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A5A36" w14:textId="0A6F6AD9" w:rsidR="0066129D" w:rsidRPr="00873085" w:rsidRDefault="0066129D" w:rsidP="0066129D">
      <w:pPr>
        <w:jc w:val="center"/>
        <w:rPr>
          <w:rFonts w:ascii="Times" w:hAnsi="Times"/>
          <w:b/>
          <w:sz w:val="40"/>
          <w:szCs w:val="40"/>
        </w:rPr>
      </w:pPr>
      <w:r>
        <w:rPr>
          <w:rFonts w:ascii="Times" w:hAnsi="Times"/>
          <w:b/>
          <w:sz w:val="40"/>
          <w:szCs w:val="40"/>
        </w:rPr>
        <w:t>Erica Tobin</w:t>
      </w:r>
    </w:p>
    <w:p w14:paraId="7F23A7F3" w14:textId="4679C785" w:rsidR="0066129D" w:rsidRPr="003D5074" w:rsidRDefault="0066129D" w:rsidP="0066129D">
      <w:pPr>
        <w:jc w:val="center"/>
        <w:rPr>
          <w:rFonts w:ascii="Times" w:hAnsi="Times"/>
        </w:rPr>
      </w:pPr>
      <w:r w:rsidRPr="00D0629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91655" wp14:editId="02E95EAA">
                <wp:simplePos x="0" y="0"/>
                <wp:positionH relativeFrom="column">
                  <wp:posOffset>4741545</wp:posOffset>
                </wp:positionH>
                <wp:positionV relativeFrom="page">
                  <wp:posOffset>1336243</wp:posOffset>
                </wp:positionV>
                <wp:extent cx="216535" cy="215900"/>
                <wp:effectExtent l="0" t="0" r="0" b="0"/>
                <wp:wrapNone/>
                <wp:docPr id="1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6535" cy="215900"/>
                        </a:xfrm>
                        <a:custGeom>
                          <a:avLst/>
                          <a:gdLst>
                            <a:gd name="T0" fmla="*/ 2344 w 4700"/>
                            <a:gd name="T1" fmla="*/ 0 h 4711"/>
                            <a:gd name="T2" fmla="*/ 2344 w 4700"/>
                            <a:gd name="T3" fmla="*/ 0 h 4711"/>
                            <a:gd name="T4" fmla="*/ 0 w 4700"/>
                            <a:gd name="T5" fmla="*/ 2355 h 4711"/>
                            <a:gd name="T6" fmla="*/ 2344 w 4700"/>
                            <a:gd name="T7" fmla="*/ 4710 h 4711"/>
                            <a:gd name="T8" fmla="*/ 4699 w 4700"/>
                            <a:gd name="T9" fmla="*/ 2355 h 4711"/>
                            <a:gd name="T10" fmla="*/ 2344 w 4700"/>
                            <a:gd name="T11" fmla="*/ 0 h 4711"/>
                            <a:gd name="T12" fmla="*/ 3589 w 4700"/>
                            <a:gd name="T13" fmla="*/ 3431 h 4711"/>
                            <a:gd name="T14" fmla="*/ 3589 w 4700"/>
                            <a:gd name="T15" fmla="*/ 3431 h 4711"/>
                            <a:gd name="T16" fmla="*/ 3408 w 4700"/>
                            <a:gd name="T17" fmla="*/ 3623 h 4711"/>
                            <a:gd name="T18" fmla="*/ 3272 w 4700"/>
                            <a:gd name="T19" fmla="*/ 3680 h 4711"/>
                            <a:gd name="T20" fmla="*/ 1676 w 4700"/>
                            <a:gd name="T21" fmla="*/ 3023 h 4711"/>
                            <a:gd name="T22" fmla="*/ 1030 w 4700"/>
                            <a:gd name="T23" fmla="*/ 1426 h 4711"/>
                            <a:gd name="T24" fmla="*/ 1075 w 4700"/>
                            <a:gd name="T25" fmla="*/ 1302 h 4711"/>
                            <a:gd name="T26" fmla="*/ 1268 w 4700"/>
                            <a:gd name="T27" fmla="*/ 1110 h 4711"/>
                            <a:gd name="T28" fmla="*/ 1562 w 4700"/>
                            <a:gd name="T29" fmla="*/ 1042 h 4711"/>
                            <a:gd name="T30" fmla="*/ 1608 w 4700"/>
                            <a:gd name="T31" fmla="*/ 1053 h 4711"/>
                            <a:gd name="T32" fmla="*/ 1823 w 4700"/>
                            <a:gd name="T33" fmla="*/ 1279 h 4711"/>
                            <a:gd name="T34" fmla="*/ 1913 w 4700"/>
                            <a:gd name="T35" fmla="*/ 1630 h 4711"/>
                            <a:gd name="T36" fmla="*/ 1834 w 4700"/>
                            <a:gd name="T37" fmla="*/ 1925 h 4711"/>
                            <a:gd name="T38" fmla="*/ 1709 w 4700"/>
                            <a:gd name="T39" fmla="*/ 2049 h 4711"/>
                            <a:gd name="T40" fmla="*/ 2649 w 4700"/>
                            <a:gd name="T41" fmla="*/ 2989 h 4711"/>
                            <a:gd name="T42" fmla="*/ 2774 w 4700"/>
                            <a:gd name="T43" fmla="*/ 2864 h 4711"/>
                            <a:gd name="T44" fmla="*/ 3068 w 4700"/>
                            <a:gd name="T45" fmla="*/ 2785 h 4711"/>
                            <a:gd name="T46" fmla="*/ 3419 w 4700"/>
                            <a:gd name="T47" fmla="*/ 2887 h 4711"/>
                            <a:gd name="T48" fmla="*/ 3646 w 4700"/>
                            <a:gd name="T49" fmla="*/ 3102 h 4711"/>
                            <a:gd name="T50" fmla="*/ 3657 w 4700"/>
                            <a:gd name="T51" fmla="*/ 3136 h 4711"/>
                            <a:gd name="T52" fmla="*/ 3589 w 4700"/>
                            <a:gd name="T53" fmla="*/ 3431 h 4711"/>
                            <a:gd name="T54" fmla="*/ 3589 w 4700"/>
                            <a:gd name="T55" fmla="*/ 3431 h 4711"/>
                            <a:gd name="T56" fmla="*/ 3589 w 4700"/>
                            <a:gd name="T57" fmla="*/ 3431 h 4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4700" h="4711">
                              <a:moveTo>
                                <a:pt x="2344" y="0"/>
                              </a:moveTo>
                              <a:lnTo>
                                <a:pt x="2344" y="0"/>
                              </a:lnTo>
                              <a:cubicBezTo>
                                <a:pt x="1053" y="0"/>
                                <a:pt x="0" y="1053"/>
                                <a:pt x="0" y="2355"/>
                              </a:cubicBezTo>
                              <a:cubicBezTo>
                                <a:pt x="0" y="3657"/>
                                <a:pt x="1053" y="4710"/>
                                <a:pt x="2344" y="4710"/>
                              </a:cubicBezTo>
                              <a:cubicBezTo>
                                <a:pt x="3646" y="4710"/>
                                <a:pt x="4699" y="3657"/>
                                <a:pt x="4699" y="2355"/>
                              </a:cubicBezTo>
                              <a:cubicBezTo>
                                <a:pt x="4699" y="1053"/>
                                <a:pt x="3646" y="0"/>
                                <a:pt x="2344" y="0"/>
                              </a:cubicBezTo>
                              <a:close/>
                              <a:moveTo>
                                <a:pt x="3589" y="3431"/>
                              </a:moveTo>
                              <a:lnTo>
                                <a:pt x="3589" y="3431"/>
                              </a:lnTo>
                              <a:cubicBezTo>
                                <a:pt x="3408" y="3623"/>
                                <a:pt x="3408" y="3623"/>
                                <a:pt x="3408" y="3623"/>
                              </a:cubicBezTo>
                              <a:cubicBezTo>
                                <a:pt x="3374" y="3657"/>
                                <a:pt x="3272" y="3680"/>
                                <a:pt x="3272" y="3680"/>
                              </a:cubicBezTo>
                              <a:cubicBezTo>
                                <a:pt x="2672" y="3680"/>
                                <a:pt x="2095" y="3442"/>
                                <a:pt x="1676" y="3023"/>
                              </a:cubicBezTo>
                              <a:cubicBezTo>
                                <a:pt x="1257" y="2604"/>
                                <a:pt x="1019" y="2027"/>
                                <a:pt x="1030" y="1426"/>
                              </a:cubicBezTo>
                              <a:cubicBezTo>
                                <a:pt x="1030" y="1426"/>
                                <a:pt x="1042" y="1336"/>
                                <a:pt x="1075" y="1302"/>
                              </a:cubicBezTo>
                              <a:cubicBezTo>
                                <a:pt x="1268" y="1110"/>
                                <a:pt x="1268" y="1110"/>
                                <a:pt x="1268" y="1110"/>
                              </a:cubicBezTo>
                              <a:cubicBezTo>
                                <a:pt x="1336" y="1042"/>
                                <a:pt x="1472" y="1008"/>
                                <a:pt x="1562" y="1042"/>
                              </a:cubicBezTo>
                              <a:cubicBezTo>
                                <a:pt x="1608" y="1053"/>
                                <a:pt x="1608" y="1053"/>
                                <a:pt x="1608" y="1053"/>
                              </a:cubicBezTo>
                              <a:cubicBezTo>
                                <a:pt x="1698" y="1087"/>
                                <a:pt x="1789" y="1189"/>
                                <a:pt x="1823" y="1279"/>
                              </a:cubicBezTo>
                              <a:cubicBezTo>
                                <a:pt x="1913" y="1630"/>
                                <a:pt x="1913" y="1630"/>
                                <a:pt x="1913" y="1630"/>
                              </a:cubicBezTo>
                              <a:cubicBezTo>
                                <a:pt x="1936" y="1721"/>
                                <a:pt x="1902" y="1857"/>
                                <a:pt x="1834" y="1925"/>
                              </a:cubicBezTo>
                              <a:cubicBezTo>
                                <a:pt x="1709" y="2049"/>
                                <a:pt x="1709" y="2049"/>
                                <a:pt x="1709" y="2049"/>
                              </a:cubicBezTo>
                              <a:cubicBezTo>
                                <a:pt x="1834" y="2514"/>
                                <a:pt x="2196" y="2864"/>
                                <a:pt x="2649" y="2989"/>
                              </a:cubicBezTo>
                              <a:cubicBezTo>
                                <a:pt x="2774" y="2864"/>
                                <a:pt x="2774" y="2864"/>
                                <a:pt x="2774" y="2864"/>
                              </a:cubicBezTo>
                              <a:cubicBezTo>
                                <a:pt x="2842" y="2797"/>
                                <a:pt x="2978" y="2763"/>
                                <a:pt x="3068" y="2785"/>
                              </a:cubicBezTo>
                              <a:cubicBezTo>
                                <a:pt x="3419" y="2887"/>
                                <a:pt x="3419" y="2887"/>
                                <a:pt x="3419" y="2887"/>
                              </a:cubicBezTo>
                              <a:cubicBezTo>
                                <a:pt x="3510" y="2910"/>
                                <a:pt x="3612" y="3012"/>
                                <a:pt x="3646" y="3102"/>
                              </a:cubicBezTo>
                              <a:cubicBezTo>
                                <a:pt x="3657" y="3136"/>
                                <a:pt x="3657" y="3136"/>
                                <a:pt x="3657" y="3136"/>
                              </a:cubicBezTo>
                              <a:cubicBezTo>
                                <a:pt x="3691" y="3227"/>
                                <a:pt x="3657" y="3363"/>
                                <a:pt x="3589" y="3431"/>
                              </a:cubicBezTo>
                              <a:close/>
                              <a:moveTo>
                                <a:pt x="3589" y="3431"/>
                              </a:moveTo>
                              <a:lnTo>
                                <a:pt x="3589" y="34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313E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4E2F4" id="Freeform 31" o:spid="_x0000_s1026" style="position:absolute;margin-left:373.35pt;margin-top:105.2pt;width:17.05pt;height:1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4700,4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" path="m2344,r,c1053,,,1053,,2355,,3657,1053,4710,2344,4710v1302,,2355,-1053,2355,-2355c4699,1053,3646,,2344,xm3589,3431r,c3408,3623,3408,3623,3408,3623v-34,34,-136,57,-136,57c2672,3680,2095,3442,1676,3023,1257,2604,1019,2027,1030,1426v,,12,-90,45,-124c1268,1110,1268,1110,1268,1110v68,-68,204,-102,294,-68c1608,1053,1608,1053,1608,1053v90,34,181,136,215,226c1913,1630,1913,1630,1913,1630v23,91,-11,227,-79,295c1709,2049,1709,2049,1709,2049v125,465,487,815,940,940c2774,2864,2774,2864,2774,2864v68,-67,204,-101,294,-79c3419,2887,3419,2887,3419,2887v91,23,193,125,227,215c3657,3136,3657,3136,3657,3136v34,91,,227,-68,295xm3589,3431r,xe" fillcolor="#23313e" stroked="f">
                <v:path arrowok="t" o:connecttype="custom" o:connectlocs="107991,0;107991,0;0,107927;107991,215854;216489,107927;107991,0;165350,157239;165350,157239;157011,166038;150745,168650;77215,138541;47453,65352;49527,59669;58418,50870;71963,47754;74083,48258;83988,58615;88134,74701;84495,88221;78736,93903;122043,136983;127802,131254;141347,127634;157518,132308;167976,142161;168483,143719;165350,157239;165350,157239;165350,157239" o:connectangles="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D0629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902223" wp14:editId="48E8231D">
                <wp:simplePos x="0" y="0"/>
                <wp:positionH relativeFrom="column">
                  <wp:posOffset>177165</wp:posOffset>
                </wp:positionH>
                <wp:positionV relativeFrom="page">
                  <wp:posOffset>1330528</wp:posOffset>
                </wp:positionV>
                <wp:extent cx="219710" cy="219075"/>
                <wp:effectExtent l="0" t="0" r="0" b="0"/>
                <wp:wrapNone/>
                <wp:docPr id="2" name="Freeform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9710" cy="219075"/>
                        </a:xfrm>
                        <a:custGeom>
                          <a:avLst/>
                          <a:gdLst>
                            <a:gd name="T0" fmla="*/ 1993 w 3985"/>
                            <a:gd name="T1" fmla="*/ 3986 h 3987"/>
                            <a:gd name="T2" fmla="*/ 985 w 3985"/>
                            <a:gd name="T3" fmla="*/ 3714 h 3987"/>
                            <a:gd name="T4" fmla="*/ 272 w 3985"/>
                            <a:gd name="T5" fmla="*/ 3001 h 3987"/>
                            <a:gd name="T6" fmla="*/ 0 w 3985"/>
                            <a:gd name="T7" fmla="*/ 1993 h 3987"/>
                            <a:gd name="T8" fmla="*/ 272 w 3985"/>
                            <a:gd name="T9" fmla="*/ 985 h 3987"/>
                            <a:gd name="T10" fmla="*/ 985 w 3985"/>
                            <a:gd name="T11" fmla="*/ 272 h 3987"/>
                            <a:gd name="T12" fmla="*/ 1993 w 3985"/>
                            <a:gd name="T13" fmla="*/ 0 h 3987"/>
                            <a:gd name="T14" fmla="*/ 3397 w 3985"/>
                            <a:gd name="T15" fmla="*/ 578 h 3987"/>
                            <a:gd name="T16" fmla="*/ 3984 w 3985"/>
                            <a:gd name="T17" fmla="*/ 1993 h 3987"/>
                            <a:gd name="T18" fmla="*/ 3714 w 3985"/>
                            <a:gd name="T19" fmla="*/ 3001 h 3987"/>
                            <a:gd name="T20" fmla="*/ 3001 w 3985"/>
                            <a:gd name="T21" fmla="*/ 3714 h 3987"/>
                            <a:gd name="T22" fmla="*/ 1993 w 3985"/>
                            <a:gd name="T23" fmla="*/ 3986 h 3987"/>
                            <a:gd name="T24" fmla="*/ 2955 w 3985"/>
                            <a:gd name="T25" fmla="*/ 1166 h 3987"/>
                            <a:gd name="T26" fmla="*/ 1019 w 3985"/>
                            <a:gd name="T27" fmla="*/ 1189 h 3987"/>
                            <a:gd name="T28" fmla="*/ 996 w 3985"/>
                            <a:gd name="T29" fmla="*/ 1449 h 3987"/>
                            <a:gd name="T30" fmla="*/ 2004 w 3985"/>
                            <a:gd name="T31" fmla="*/ 2027 h 3987"/>
                            <a:gd name="T32" fmla="*/ 2015 w 3985"/>
                            <a:gd name="T33" fmla="*/ 2027 h 3987"/>
                            <a:gd name="T34" fmla="*/ 2989 w 3985"/>
                            <a:gd name="T35" fmla="*/ 1461 h 3987"/>
                            <a:gd name="T36" fmla="*/ 3023 w 3985"/>
                            <a:gd name="T37" fmla="*/ 1438 h 3987"/>
                            <a:gd name="T38" fmla="*/ 3001 w 3985"/>
                            <a:gd name="T39" fmla="*/ 1189 h 3987"/>
                            <a:gd name="T40" fmla="*/ 1597 w 3985"/>
                            <a:gd name="T41" fmla="*/ 2016 h 3987"/>
                            <a:gd name="T42" fmla="*/ 1597 w 3985"/>
                            <a:gd name="T43" fmla="*/ 2005 h 3987"/>
                            <a:gd name="T44" fmla="*/ 1019 w 3985"/>
                            <a:gd name="T45" fmla="*/ 1665 h 3987"/>
                            <a:gd name="T46" fmla="*/ 996 w 3985"/>
                            <a:gd name="T47" fmla="*/ 1676 h 3987"/>
                            <a:gd name="T48" fmla="*/ 1008 w 3985"/>
                            <a:gd name="T49" fmla="*/ 2548 h 3987"/>
                            <a:gd name="T50" fmla="*/ 1019 w 3985"/>
                            <a:gd name="T51" fmla="*/ 2548 h 3987"/>
                            <a:gd name="T52" fmla="*/ 2287 w 3985"/>
                            <a:gd name="T53" fmla="*/ 2084 h 3987"/>
                            <a:gd name="T54" fmla="*/ 2276 w 3985"/>
                            <a:gd name="T55" fmla="*/ 2084 h 3987"/>
                            <a:gd name="T56" fmla="*/ 1970 w 3985"/>
                            <a:gd name="T57" fmla="*/ 2208 h 3987"/>
                            <a:gd name="T58" fmla="*/ 1755 w 3985"/>
                            <a:gd name="T59" fmla="*/ 2095 h 3987"/>
                            <a:gd name="T60" fmla="*/ 1019 w 3985"/>
                            <a:gd name="T61" fmla="*/ 2797 h 3987"/>
                            <a:gd name="T62" fmla="*/ 1064 w 3985"/>
                            <a:gd name="T63" fmla="*/ 2808 h 3987"/>
                            <a:gd name="T64" fmla="*/ 2944 w 3985"/>
                            <a:gd name="T65" fmla="*/ 2808 h 3987"/>
                            <a:gd name="T66" fmla="*/ 2287 w 3985"/>
                            <a:gd name="T67" fmla="*/ 2084 h 3987"/>
                            <a:gd name="T68" fmla="*/ 3012 w 3985"/>
                            <a:gd name="T69" fmla="*/ 1653 h 3987"/>
                            <a:gd name="T70" fmla="*/ 2445 w 3985"/>
                            <a:gd name="T71" fmla="*/ 1970 h 3987"/>
                            <a:gd name="T72" fmla="*/ 2445 w 3985"/>
                            <a:gd name="T73" fmla="*/ 2005 h 3987"/>
                            <a:gd name="T74" fmla="*/ 3001 w 3985"/>
                            <a:gd name="T75" fmla="*/ 2593 h 3987"/>
                            <a:gd name="T76" fmla="*/ 3023 w 3985"/>
                            <a:gd name="T77" fmla="*/ 2582 h 3987"/>
                            <a:gd name="T78" fmla="*/ 3012 w 3985"/>
                            <a:gd name="T79" fmla="*/ 1653 h 3987"/>
                            <a:gd name="T80" fmla="*/ 3012 w 3985"/>
                            <a:gd name="T81" fmla="*/ 1653 h 39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985" h="3987">
                              <a:moveTo>
                                <a:pt x="1993" y="3986"/>
                              </a:moveTo>
                              <a:lnTo>
                                <a:pt x="1993" y="3986"/>
                              </a:lnTo>
                              <a:cubicBezTo>
                                <a:pt x="1811" y="3986"/>
                                <a:pt x="1630" y="3963"/>
                                <a:pt x="1461" y="3907"/>
                              </a:cubicBezTo>
                              <a:cubicBezTo>
                                <a:pt x="1291" y="3861"/>
                                <a:pt x="1132" y="3793"/>
                                <a:pt x="985" y="3714"/>
                              </a:cubicBezTo>
                              <a:cubicBezTo>
                                <a:pt x="838" y="3623"/>
                                <a:pt x="702" y="3522"/>
                                <a:pt x="589" y="3397"/>
                              </a:cubicBezTo>
                              <a:cubicBezTo>
                                <a:pt x="464" y="3284"/>
                                <a:pt x="362" y="3148"/>
                                <a:pt x="272" y="3001"/>
                              </a:cubicBezTo>
                              <a:cubicBezTo>
                                <a:pt x="181" y="2853"/>
                                <a:pt x="124" y="2695"/>
                                <a:pt x="68" y="2525"/>
                              </a:cubicBezTo>
                              <a:cubicBezTo>
                                <a:pt x="23" y="2355"/>
                                <a:pt x="0" y="2174"/>
                                <a:pt x="0" y="1993"/>
                              </a:cubicBezTo>
                              <a:cubicBezTo>
                                <a:pt x="0" y="1812"/>
                                <a:pt x="23" y="1631"/>
                                <a:pt x="68" y="1461"/>
                              </a:cubicBezTo>
                              <a:cubicBezTo>
                                <a:pt x="124" y="1291"/>
                                <a:pt x="181" y="1132"/>
                                <a:pt x="272" y="985"/>
                              </a:cubicBezTo>
                              <a:cubicBezTo>
                                <a:pt x="362" y="838"/>
                                <a:pt x="464" y="702"/>
                                <a:pt x="589" y="578"/>
                              </a:cubicBezTo>
                              <a:cubicBezTo>
                                <a:pt x="702" y="465"/>
                                <a:pt x="838" y="363"/>
                                <a:pt x="985" y="272"/>
                              </a:cubicBezTo>
                              <a:cubicBezTo>
                                <a:pt x="1132" y="181"/>
                                <a:pt x="1291" y="114"/>
                                <a:pt x="1461" y="68"/>
                              </a:cubicBezTo>
                              <a:cubicBezTo>
                                <a:pt x="1630" y="23"/>
                                <a:pt x="1811" y="0"/>
                                <a:pt x="1993" y="0"/>
                              </a:cubicBezTo>
                              <a:cubicBezTo>
                                <a:pt x="2264" y="0"/>
                                <a:pt x="2525" y="45"/>
                                <a:pt x="2763" y="159"/>
                              </a:cubicBezTo>
                              <a:cubicBezTo>
                                <a:pt x="3012" y="261"/>
                                <a:pt x="3227" y="408"/>
                                <a:pt x="3397" y="578"/>
                              </a:cubicBezTo>
                              <a:cubicBezTo>
                                <a:pt x="3578" y="759"/>
                                <a:pt x="3725" y="974"/>
                                <a:pt x="3827" y="1212"/>
                              </a:cubicBezTo>
                              <a:cubicBezTo>
                                <a:pt x="3929" y="1461"/>
                                <a:pt x="3984" y="1721"/>
                                <a:pt x="3984" y="1993"/>
                              </a:cubicBezTo>
                              <a:cubicBezTo>
                                <a:pt x="3984" y="2174"/>
                                <a:pt x="3963" y="2355"/>
                                <a:pt x="3918" y="2525"/>
                              </a:cubicBezTo>
                              <a:cubicBezTo>
                                <a:pt x="3861" y="2695"/>
                                <a:pt x="3793" y="2853"/>
                                <a:pt x="3714" y="3001"/>
                              </a:cubicBezTo>
                              <a:cubicBezTo>
                                <a:pt x="3623" y="3148"/>
                                <a:pt x="3521" y="3284"/>
                                <a:pt x="3397" y="3397"/>
                              </a:cubicBezTo>
                              <a:cubicBezTo>
                                <a:pt x="3284" y="3522"/>
                                <a:pt x="3148" y="3623"/>
                                <a:pt x="3001" y="3714"/>
                              </a:cubicBezTo>
                              <a:cubicBezTo>
                                <a:pt x="2853" y="3793"/>
                                <a:pt x="2695" y="3861"/>
                                <a:pt x="2525" y="3907"/>
                              </a:cubicBezTo>
                              <a:cubicBezTo>
                                <a:pt x="2355" y="3963"/>
                                <a:pt x="2174" y="3986"/>
                                <a:pt x="1993" y="3986"/>
                              </a:cubicBezTo>
                              <a:close/>
                              <a:moveTo>
                                <a:pt x="2955" y="1166"/>
                              </a:moveTo>
                              <a:lnTo>
                                <a:pt x="2955" y="1166"/>
                              </a:lnTo>
                              <a:cubicBezTo>
                                <a:pt x="1064" y="1166"/>
                                <a:pt x="1064" y="1166"/>
                                <a:pt x="1064" y="1166"/>
                              </a:cubicBezTo>
                              <a:cubicBezTo>
                                <a:pt x="1041" y="1166"/>
                                <a:pt x="1030" y="1178"/>
                                <a:pt x="1019" y="1189"/>
                              </a:cubicBezTo>
                              <a:cubicBezTo>
                                <a:pt x="1008" y="1201"/>
                                <a:pt x="996" y="1212"/>
                                <a:pt x="996" y="1235"/>
                              </a:cubicBezTo>
                              <a:cubicBezTo>
                                <a:pt x="996" y="1449"/>
                                <a:pt x="996" y="1449"/>
                                <a:pt x="996" y="1449"/>
                              </a:cubicBezTo>
                              <a:cubicBezTo>
                                <a:pt x="996" y="1461"/>
                                <a:pt x="996" y="1461"/>
                                <a:pt x="1008" y="1461"/>
                              </a:cubicBezTo>
                              <a:cubicBezTo>
                                <a:pt x="2004" y="2027"/>
                                <a:pt x="2004" y="2027"/>
                                <a:pt x="2004" y="2027"/>
                              </a:cubicBezTo>
                              <a:cubicBezTo>
                                <a:pt x="2004" y="2038"/>
                                <a:pt x="2004" y="2038"/>
                                <a:pt x="2004" y="2038"/>
                              </a:cubicBezTo>
                              <a:cubicBezTo>
                                <a:pt x="2015" y="2038"/>
                                <a:pt x="2015" y="2038"/>
                                <a:pt x="2015" y="2027"/>
                              </a:cubicBezTo>
                              <a:cubicBezTo>
                                <a:pt x="2978" y="1461"/>
                                <a:pt x="2978" y="1461"/>
                                <a:pt x="2978" y="1461"/>
                              </a:cubicBezTo>
                              <a:cubicBezTo>
                                <a:pt x="2989" y="1461"/>
                                <a:pt x="2989" y="1461"/>
                                <a:pt x="2989" y="1461"/>
                              </a:cubicBezTo>
                              <a:cubicBezTo>
                                <a:pt x="3001" y="1461"/>
                                <a:pt x="3001" y="1461"/>
                                <a:pt x="3001" y="1461"/>
                              </a:cubicBezTo>
                              <a:cubicBezTo>
                                <a:pt x="3012" y="1461"/>
                                <a:pt x="3023" y="1449"/>
                                <a:pt x="3023" y="1438"/>
                              </a:cubicBezTo>
                              <a:cubicBezTo>
                                <a:pt x="3023" y="1235"/>
                                <a:pt x="3023" y="1235"/>
                                <a:pt x="3023" y="1235"/>
                              </a:cubicBezTo>
                              <a:cubicBezTo>
                                <a:pt x="3023" y="1212"/>
                                <a:pt x="3012" y="1201"/>
                                <a:pt x="3001" y="1189"/>
                              </a:cubicBezTo>
                              <a:cubicBezTo>
                                <a:pt x="2989" y="1178"/>
                                <a:pt x="2966" y="1166"/>
                                <a:pt x="2955" y="1166"/>
                              </a:cubicBezTo>
                              <a:close/>
                              <a:moveTo>
                                <a:pt x="1597" y="2016"/>
                              </a:moveTo>
                              <a:lnTo>
                                <a:pt x="1597" y="2016"/>
                              </a:lnTo>
                              <a:cubicBezTo>
                                <a:pt x="1597" y="2016"/>
                                <a:pt x="1597" y="2016"/>
                                <a:pt x="1597" y="2005"/>
                              </a:cubicBezTo>
                              <a:lnTo>
                                <a:pt x="1597" y="1993"/>
                              </a:lnTo>
                              <a:cubicBezTo>
                                <a:pt x="1019" y="1665"/>
                                <a:pt x="1019" y="1665"/>
                                <a:pt x="1019" y="1665"/>
                              </a:cubicBezTo>
                              <a:lnTo>
                                <a:pt x="1008" y="1665"/>
                              </a:lnTo>
                              <a:cubicBezTo>
                                <a:pt x="996" y="1665"/>
                                <a:pt x="996" y="1676"/>
                                <a:pt x="996" y="1676"/>
                              </a:cubicBezTo>
                              <a:cubicBezTo>
                                <a:pt x="996" y="2536"/>
                                <a:pt x="996" y="2536"/>
                                <a:pt x="996" y="2536"/>
                              </a:cubicBezTo>
                              <a:cubicBezTo>
                                <a:pt x="996" y="2548"/>
                                <a:pt x="996" y="2548"/>
                                <a:pt x="1008" y="2548"/>
                              </a:cubicBezTo>
                              <a:cubicBezTo>
                                <a:pt x="1019" y="2548"/>
                                <a:pt x="1019" y="2548"/>
                                <a:pt x="1019" y="2548"/>
                              </a:cubicBezTo>
                              <a:lnTo>
                                <a:pt x="1019" y="2548"/>
                              </a:lnTo>
                              <a:lnTo>
                                <a:pt x="1597" y="2016"/>
                              </a:lnTo>
                              <a:close/>
                              <a:moveTo>
                                <a:pt x="2287" y="2084"/>
                              </a:moveTo>
                              <a:lnTo>
                                <a:pt x="2287" y="2084"/>
                              </a:lnTo>
                              <a:cubicBezTo>
                                <a:pt x="2287" y="2072"/>
                                <a:pt x="2287" y="2072"/>
                                <a:pt x="2276" y="2084"/>
                              </a:cubicBezTo>
                              <a:cubicBezTo>
                                <a:pt x="2049" y="2208"/>
                                <a:pt x="2049" y="2208"/>
                                <a:pt x="2049" y="2208"/>
                              </a:cubicBezTo>
                              <a:cubicBezTo>
                                <a:pt x="2027" y="2219"/>
                                <a:pt x="1993" y="2219"/>
                                <a:pt x="1970" y="2208"/>
                              </a:cubicBezTo>
                              <a:cubicBezTo>
                                <a:pt x="1778" y="2095"/>
                                <a:pt x="1778" y="2095"/>
                                <a:pt x="1778" y="2095"/>
                              </a:cubicBezTo>
                              <a:cubicBezTo>
                                <a:pt x="1766" y="2095"/>
                                <a:pt x="1766" y="2095"/>
                                <a:pt x="1755" y="2095"/>
                              </a:cubicBezTo>
                              <a:cubicBezTo>
                                <a:pt x="1030" y="2774"/>
                                <a:pt x="1030" y="2774"/>
                                <a:pt x="1030" y="2774"/>
                              </a:cubicBezTo>
                              <a:cubicBezTo>
                                <a:pt x="1030" y="2774"/>
                                <a:pt x="1019" y="2786"/>
                                <a:pt x="1019" y="2797"/>
                              </a:cubicBezTo>
                              <a:cubicBezTo>
                                <a:pt x="1019" y="2797"/>
                                <a:pt x="1030" y="2797"/>
                                <a:pt x="1030" y="2808"/>
                              </a:cubicBezTo>
                              <a:cubicBezTo>
                                <a:pt x="1053" y="2808"/>
                                <a:pt x="1064" y="2808"/>
                                <a:pt x="1064" y="2808"/>
                              </a:cubicBezTo>
                              <a:cubicBezTo>
                                <a:pt x="2932" y="2808"/>
                                <a:pt x="2932" y="2808"/>
                                <a:pt x="2932" y="2808"/>
                              </a:cubicBezTo>
                              <a:cubicBezTo>
                                <a:pt x="2944" y="2808"/>
                                <a:pt x="2944" y="2808"/>
                                <a:pt x="2944" y="2808"/>
                              </a:cubicBezTo>
                              <a:cubicBezTo>
                                <a:pt x="2944" y="2797"/>
                                <a:pt x="2944" y="2786"/>
                                <a:pt x="2944" y="2786"/>
                              </a:cubicBezTo>
                              <a:lnTo>
                                <a:pt x="2287" y="2084"/>
                              </a:lnTo>
                              <a:close/>
                              <a:moveTo>
                                <a:pt x="3012" y="1653"/>
                              </a:moveTo>
                              <a:lnTo>
                                <a:pt x="3012" y="1653"/>
                              </a:lnTo>
                              <a:cubicBezTo>
                                <a:pt x="2989" y="1653"/>
                                <a:pt x="2989" y="1653"/>
                                <a:pt x="2989" y="1653"/>
                              </a:cubicBezTo>
                              <a:cubicBezTo>
                                <a:pt x="2445" y="1970"/>
                                <a:pt x="2445" y="1970"/>
                                <a:pt x="2445" y="1970"/>
                              </a:cubicBezTo>
                              <a:lnTo>
                                <a:pt x="2445" y="1982"/>
                              </a:lnTo>
                              <a:cubicBezTo>
                                <a:pt x="2445" y="1993"/>
                                <a:pt x="2445" y="1993"/>
                                <a:pt x="2445" y="2005"/>
                              </a:cubicBezTo>
                              <a:cubicBezTo>
                                <a:pt x="2989" y="2582"/>
                                <a:pt x="2989" y="2582"/>
                                <a:pt x="2989" y="2582"/>
                              </a:cubicBezTo>
                              <a:cubicBezTo>
                                <a:pt x="2989" y="2593"/>
                                <a:pt x="3001" y="2593"/>
                                <a:pt x="3001" y="2593"/>
                              </a:cubicBezTo>
                              <a:cubicBezTo>
                                <a:pt x="3012" y="2593"/>
                                <a:pt x="3012" y="2593"/>
                                <a:pt x="3012" y="2593"/>
                              </a:cubicBezTo>
                              <a:cubicBezTo>
                                <a:pt x="3012" y="2582"/>
                                <a:pt x="3023" y="2582"/>
                                <a:pt x="3023" y="2582"/>
                              </a:cubicBezTo>
                              <a:cubicBezTo>
                                <a:pt x="3023" y="1665"/>
                                <a:pt x="3023" y="1665"/>
                                <a:pt x="3023" y="1665"/>
                              </a:cubicBezTo>
                              <a:lnTo>
                                <a:pt x="3012" y="1653"/>
                              </a:lnTo>
                              <a:close/>
                              <a:moveTo>
                                <a:pt x="3012" y="1653"/>
                              </a:moveTo>
                              <a:lnTo>
                                <a:pt x="3012" y="16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313E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bodyPr wrap="none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8D7D7" id="Freeform 46" o:spid="_x0000_s1026" style="position:absolute;margin-left:13.95pt;margin-top:104.75pt;width:17.3pt;height:17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3985,3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" path="m1993,3986r,c1811,3986,1630,3963,1461,3907,1291,3861,1132,3793,985,3714,838,3623,702,3522,589,3397,464,3284,362,3148,272,3001,181,2853,124,2695,68,2525,23,2355,,2174,,1993,,1812,23,1631,68,1461,124,1291,181,1132,272,985,362,838,464,702,589,578,702,465,838,363,985,272,1132,181,1291,114,1461,68,1630,23,1811,,1993,v271,,532,45,770,159c3012,261,3227,408,3397,578v181,181,328,396,430,634c3929,1461,3984,1721,3984,1993v,181,-21,362,-66,532c3861,2695,3793,2853,3714,3001v-91,147,-193,283,-317,396c3284,3522,3148,3623,3001,3714v-148,79,-306,147,-476,193c2355,3963,2174,3986,1993,3986xm2955,1166r,c1064,1166,1064,1166,1064,1166v-23,,-34,12,-45,23c1008,1201,996,1212,996,1235v,214,,214,,214c996,1461,996,1461,1008,1461v996,566,996,566,996,566c2004,2038,2004,2038,2004,2038v11,,11,,11,-11c2978,1461,2978,1461,2978,1461v11,,11,,11,c3001,1461,3001,1461,3001,1461v11,,22,-12,22,-23c3023,1235,3023,1235,3023,1235v,-23,-11,-34,-22,-46c2989,1178,2966,1166,2955,1166xm1597,2016r,c1597,2016,1597,2016,1597,2005r,-12c1019,1665,1019,1665,1019,1665r-11,c996,1665,996,1676,996,1676v,860,,860,,860c996,2548,996,2548,1008,2548v11,,11,,11,l1019,2548r578,-532xm2287,2084r,c2287,2072,2287,2072,2276,2084v-227,124,-227,124,-227,124c2027,2219,1993,2219,1970,2208,1778,2095,1778,2095,1778,2095v-12,,-12,,-23,c1030,2774,1030,2774,1030,2774v,,-11,12,-11,23c1019,2797,1030,2797,1030,2808v23,,34,,34,c2932,2808,2932,2808,2932,2808v12,,12,,12,c2944,2797,2944,2786,2944,2786l2287,2084xm3012,1653r,c2989,1653,2989,1653,2989,1653v-544,317,-544,317,-544,317l2445,1982v,11,,11,,23c2989,2582,2989,2582,2989,2582v,11,12,11,12,11c3012,2593,3012,2593,3012,2593v,-11,11,-11,11,-11c3023,1665,3023,1665,3023,1665r-11,-12xm3012,1653r,xe" fillcolor="#23313e" stroked="f">
                <v:path arrowok="t" o:connecttype="custom" o:connectlocs="109883,219020;54307,204074;14997,164897;0,109510;14997,54123;54307,14946;109883,0;187291,31760;219655,109510;204769,164897;165458,204074;109883,219020;162922,64069;56182,65332;54914,79619;110489,111378;111096,111378;164796,80278;166671,79014;165458,65332;88049,110774;88049,110169;56182,91487;54914,92092;55575,140006;56182,140006;126092,114510;125486,114510;108614,121324;96761,115115;56182,153688;58663,154292;162315,154292;126092,114510;166064,90828;134803,108246;134803,110169;165458,142478;166671,141874;166064,90828;166064,90828" o:connectangles="0,0,0,0,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 w:rsidRPr="003D5074">
        <w:rPr>
          <w:rFonts w:ascii="Times" w:hAnsi="Times"/>
        </w:rPr>
        <w:t>Portland, OR 97229</w:t>
      </w:r>
    </w:p>
    <w:p w14:paraId="15EF096B" w14:textId="29B94281" w:rsidR="0066129D" w:rsidRPr="00C47A95" w:rsidRDefault="00C601E0" w:rsidP="0066129D">
      <w:pPr>
        <w:pBdr>
          <w:bottom w:val="single" w:sz="4" w:space="1" w:color="000000"/>
        </w:pBdr>
        <w:ind w:firstLine="720"/>
        <w:rPr>
          <w:rFonts w:ascii="Times" w:hAnsi="Times" w:cs="Arial"/>
        </w:rPr>
      </w:pPr>
      <w:r>
        <w:rPr>
          <w:rFonts w:ascii="Times" w:hAnsi="Times" w:cs="Arial"/>
        </w:rPr>
        <w:t>etobin@childrensprogram.com</w:t>
      </w:r>
      <w:r w:rsidR="0066129D" w:rsidRPr="003D5074">
        <w:rPr>
          <w:rFonts w:ascii="Times" w:hAnsi="Times"/>
        </w:rPr>
        <w:t xml:space="preserve"> </w:t>
      </w:r>
      <w:r w:rsidR="0066129D" w:rsidRPr="003D5074">
        <w:rPr>
          <w:rFonts w:ascii="Times" w:hAnsi="Times"/>
        </w:rPr>
        <w:tab/>
      </w:r>
      <w:r w:rsidR="0066129D" w:rsidRPr="003D5074">
        <w:rPr>
          <w:rFonts w:ascii="Times" w:hAnsi="Times"/>
        </w:rPr>
        <w:tab/>
      </w:r>
      <w:r w:rsidR="0066129D" w:rsidRPr="003D5074">
        <w:rPr>
          <w:rFonts w:ascii="Times" w:hAnsi="Times"/>
        </w:rPr>
        <w:tab/>
      </w:r>
      <w:r w:rsidR="0066129D" w:rsidRPr="003D5074">
        <w:rPr>
          <w:rFonts w:ascii="Times" w:hAnsi="Times"/>
        </w:rPr>
        <w:tab/>
      </w:r>
      <w:r w:rsidR="0066129D" w:rsidRPr="003D5074">
        <w:rPr>
          <w:rFonts w:ascii="Times" w:hAnsi="Times"/>
        </w:rPr>
        <w:tab/>
      </w:r>
      <w:r w:rsidR="0066129D">
        <w:rPr>
          <w:rFonts w:ascii="Times" w:hAnsi="Times"/>
        </w:rPr>
        <w:tab/>
      </w:r>
      <w:r w:rsidR="0066129D" w:rsidRPr="003D5074">
        <w:rPr>
          <w:rFonts w:ascii="Times" w:hAnsi="Times"/>
        </w:rPr>
        <w:t>8</w:t>
      </w:r>
      <w:r w:rsidR="0066129D">
        <w:rPr>
          <w:rFonts w:ascii="Times" w:hAnsi="Times"/>
        </w:rPr>
        <w:t>1</w:t>
      </w:r>
      <w:r w:rsidR="0066129D" w:rsidRPr="003D5074">
        <w:rPr>
          <w:rFonts w:ascii="Times" w:hAnsi="Times"/>
        </w:rPr>
        <w:t>8</w:t>
      </w:r>
      <w:r w:rsidR="0066129D">
        <w:rPr>
          <w:rFonts w:ascii="Times" w:hAnsi="Times"/>
        </w:rPr>
        <w:t>.687. 0942</w:t>
      </w:r>
    </w:p>
    <w:p w14:paraId="2C215CE1" w14:textId="77777777" w:rsidR="00C96743" w:rsidRDefault="00C96743" w:rsidP="00C96743"/>
    <w:p w14:paraId="5870F467" w14:textId="77777777" w:rsidR="0066129D" w:rsidRDefault="0066129D" w:rsidP="00C96743">
      <w:pPr>
        <w:pBdr>
          <w:bottom w:val="single" w:sz="12" w:space="1" w:color="auto"/>
        </w:pBdr>
        <w:rPr>
          <w:b/>
          <w:bCs/>
        </w:rPr>
      </w:pPr>
    </w:p>
    <w:p w14:paraId="16F4DBA3" w14:textId="4DE1546F" w:rsidR="00C96743" w:rsidRDefault="00C96743" w:rsidP="00C96743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EDUCATION</w:t>
      </w:r>
    </w:p>
    <w:p w14:paraId="4A9AC306" w14:textId="77777777" w:rsidR="00C96743" w:rsidRDefault="00C96743" w:rsidP="00C96743">
      <w:pPr>
        <w:rPr>
          <w:b/>
          <w:bCs/>
        </w:rPr>
      </w:pPr>
    </w:p>
    <w:p w14:paraId="09ECA606" w14:textId="1F4E1959" w:rsidR="009D3A61" w:rsidRDefault="009D3A61" w:rsidP="009D3A61">
      <w:pPr>
        <w:ind w:left="2880" w:hanging="2880"/>
        <w:rPr>
          <w:b/>
          <w:bCs/>
        </w:rPr>
      </w:pPr>
      <w:r>
        <w:rPr>
          <w:b/>
          <w:bCs/>
        </w:rPr>
        <w:t>Doctor of Psychology (PsyD) Clinical Psychology</w:t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 w:rsidRPr="00862B53">
        <w:t xml:space="preserve">Sept. 2020 – </w:t>
      </w:r>
      <w:r w:rsidR="00522EBE">
        <w:t>Aug. 2025</w:t>
      </w:r>
    </w:p>
    <w:p w14:paraId="2E38899C" w14:textId="23A50F72" w:rsidR="00C96743" w:rsidRDefault="009D3A61" w:rsidP="00341352">
      <w:r>
        <w:t>Pacific University,</w:t>
      </w:r>
      <w:r w:rsidR="00C96743" w:rsidRPr="000109F6">
        <w:rPr>
          <w:b/>
          <w:bCs/>
        </w:rPr>
        <w:t xml:space="preserve"> </w:t>
      </w:r>
      <w:r w:rsidR="00C96743" w:rsidRPr="000109F6">
        <w:t>Hillsboro, OR</w:t>
      </w:r>
      <w:r w:rsidR="00D36ABA">
        <w:t xml:space="preserve"> (APA Accredited)</w:t>
      </w:r>
      <w:r w:rsidR="00C96743" w:rsidRPr="000109F6">
        <w:br/>
        <w:t xml:space="preserve">School of Graduate Psychology  </w:t>
      </w:r>
    </w:p>
    <w:p w14:paraId="356D0526" w14:textId="598DC3BD" w:rsidR="006E2C9B" w:rsidRPr="000109F6" w:rsidRDefault="006E2C9B" w:rsidP="00341352">
      <w:r>
        <w:t>Child Emphasis</w:t>
      </w:r>
    </w:p>
    <w:p w14:paraId="2F0E4E24" w14:textId="77777777" w:rsidR="009D3A61" w:rsidRDefault="009D3A61" w:rsidP="009D3A61">
      <w:pPr>
        <w:ind w:left="3240" w:hanging="3240"/>
      </w:pPr>
    </w:p>
    <w:p w14:paraId="7CEA4EEC" w14:textId="6A67C3EF" w:rsidR="009D3A61" w:rsidRPr="009D3A61" w:rsidRDefault="009D3A61" w:rsidP="009D3A61">
      <w:pPr>
        <w:ind w:left="3240" w:hanging="3240"/>
        <w:rPr>
          <w:b/>
          <w:bCs/>
        </w:rPr>
      </w:pPr>
      <w:r>
        <w:rPr>
          <w:b/>
          <w:bCs/>
        </w:rPr>
        <w:t>Master of Arts (MA) Clinical Psychology</w:t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 w:rsidRPr="00862B53">
        <w:t xml:space="preserve">Sept. 2020 – </w:t>
      </w:r>
      <w:r w:rsidR="0000263E">
        <w:t xml:space="preserve">Aug. 2022          </w:t>
      </w:r>
    </w:p>
    <w:p w14:paraId="37A4E88B" w14:textId="0AFC95C5" w:rsidR="009D3A61" w:rsidRPr="000109F6" w:rsidRDefault="009D3A61" w:rsidP="00341352">
      <w:r>
        <w:t>Pacific University,</w:t>
      </w:r>
      <w:r w:rsidRPr="000109F6">
        <w:rPr>
          <w:b/>
          <w:bCs/>
        </w:rPr>
        <w:t xml:space="preserve"> </w:t>
      </w:r>
      <w:r w:rsidRPr="000109F6">
        <w:t>Hillsboro, OR</w:t>
      </w:r>
      <w:r w:rsidRPr="000109F6">
        <w:br/>
        <w:t xml:space="preserve">School of Graduate Psychology  </w:t>
      </w:r>
    </w:p>
    <w:p w14:paraId="176FD0AB" w14:textId="77777777" w:rsidR="009D3A61" w:rsidRDefault="009D3A61" w:rsidP="00C96743"/>
    <w:p w14:paraId="00DF1E94" w14:textId="7400CE60" w:rsidR="009471D1" w:rsidRDefault="009471D1" w:rsidP="00C96743">
      <w:pPr>
        <w:rPr>
          <w:b/>
        </w:rPr>
      </w:pPr>
      <w:r>
        <w:rPr>
          <w:b/>
        </w:rPr>
        <w:t>Master of Arts (MA) Counseling Psychology</w:t>
      </w:r>
      <w:r w:rsidR="0000263E">
        <w:rPr>
          <w:b/>
        </w:rPr>
        <w:tab/>
      </w:r>
      <w:r w:rsidR="0000263E">
        <w:rPr>
          <w:b/>
        </w:rPr>
        <w:tab/>
      </w:r>
      <w:r w:rsidR="0000263E">
        <w:rPr>
          <w:b/>
        </w:rPr>
        <w:tab/>
      </w:r>
      <w:r w:rsidR="0000263E">
        <w:rPr>
          <w:b/>
        </w:rPr>
        <w:tab/>
      </w:r>
      <w:r w:rsidR="0000263E" w:rsidRPr="00862B53">
        <w:rPr>
          <w:bCs/>
        </w:rPr>
        <w:t>Sept. 2018 – Jun</w:t>
      </w:r>
      <w:r w:rsidR="0000263E">
        <w:rPr>
          <w:bCs/>
        </w:rPr>
        <w:t>e</w:t>
      </w:r>
      <w:r w:rsidR="0000263E" w:rsidRPr="00862B53">
        <w:rPr>
          <w:bCs/>
        </w:rPr>
        <w:t xml:space="preserve"> 2020</w:t>
      </w:r>
    </w:p>
    <w:p w14:paraId="018CA863" w14:textId="7337960C" w:rsidR="00C96743" w:rsidRPr="007D1513" w:rsidRDefault="00C96743" w:rsidP="00341352">
      <w:pPr>
        <w:rPr>
          <w:bCs/>
        </w:rPr>
      </w:pPr>
      <w:r w:rsidRPr="009471D1">
        <w:rPr>
          <w:bCs/>
        </w:rPr>
        <w:t>University of Denver</w:t>
      </w:r>
      <w:r w:rsidR="009471D1">
        <w:rPr>
          <w:bCs/>
        </w:rPr>
        <w:t>,</w:t>
      </w:r>
      <w:r>
        <w:rPr>
          <w:b/>
        </w:rPr>
        <w:t xml:space="preserve"> </w:t>
      </w:r>
      <w:r>
        <w:t>Denver, CO</w:t>
      </w:r>
    </w:p>
    <w:p w14:paraId="0C247C17" w14:textId="3674F621" w:rsidR="00C96743" w:rsidRDefault="00C96743" w:rsidP="00341352">
      <w:pPr>
        <w:tabs>
          <w:tab w:val="left" w:pos="1038"/>
        </w:tabs>
      </w:pPr>
      <w:r>
        <w:t>Morgridge College of Education</w:t>
      </w:r>
    </w:p>
    <w:p w14:paraId="266B4D35" w14:textId="77777777" w:rsidR="00C96743" w:rsidRDefault="00C96743" w:rsidP="00C96743"/>
    <w:p w14:paraId="576E477D" w14:textId="7268D472" w:rsidR="00DC37E0" w:rsidRDefault="00A755AB" w:rsidP="00C96743">
      <w:pPr>
        <w:rPr>
          <w:b/>
          <w:bCs/>
        </w:rPr>
      </w:pPr>
      <w:r w:rsidRPr="00A755AB">
        <w:rPr>
          <w:b/>
          <w:bCs/>
        </w:rPr>
        <w:t xml:space="preserve">Bachelor of Science (BS) Psychology </w:t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rPr>
          <w:b/>
          <w:bCs/>
        </w:rPr>
        <w:tab/>
      </w:r>
      <w:r w:rsidR="0000263E">
        <w:t>Sept. 2012 – Dec. 2017</w:t>
      </w:r>
    </w:p>
    <w:p w14:paraId="432BC80B" w14:textId="43EDF280" w:rsidR="00A755AB" w:rsidRDefault="00DC37E0" w:rsidP="00341352">
      <w:r>
        <w:rPr>
          <w:b/>
          <w:bCs/>
        </w:rPr>
        <w:t xml:space="preserve">Bachelor of Science (BS) </w:t>
      </w:r>
      <w:r w:rsidR="00A755AB" w:rsidRPr="00A755AB">
        <w:rPr>
          <w:b/>
          <w:bCs/>
        </w:rPr>
        <w:t>Exercise Biology</w:t>
      </w:r>
      <w:r w:rsidR="00A755AB">
        <w:t xml:space="preserve"> </w:t>
      </w:r>
    </w:p>
    <w:p w14:paraId="7D7DACF0" w14:textId="3EF139CF" w:rsidR="00C96743" w:rsidRPr="00060848" w:rsidRDefault="00C96743" w:rsidP="00341352">
      <w:r w:rsidRPr="00A755AB">
        <w:rPr>
          <w:bCs/>
        </w:rPr>
        <w:t xml:space="preserve">University of California, </w:t>
      </w:r>
      <w:r w:rsidRPr="00060848">
        <w:t>Davis</w:t>
      </w:r>
      <w:r>
        <w:t>, CA</w:t>
      </w:r>
    </w:p>
    <w:p w14:paraId="4F82E149" w14:textId="77777777" w:rsidR="00C96743" w:rsidRDefault="00C96743" w:rsidP="00341352">
      <w:r w:rsidRPr="00060848">
        <w:t>College of Letters and Science</w:t>
      </w:r>
    </w:p>
    <w:p w14:paraId="7CFFB09C" w14:textId="17BDEE78" w:rsidR="0076323D" w:rsidRDefault="0076323D" w:rsidP="00341352">
      <w:r>
        <w:t>College of Biological Sciences</w:t>
      </w:r>
    </w:p>
    <w:p w14:paraId="66F9AD55" w14:textId="77777777" w:rsidR="00C96743" w:rsidRDefault="00C96743" w:rsidP="00C96743">
      <w:pPr>
        <w:rPr>
          <w:b/>
          <w:bCs/>
        </w:rPr>
      </w:pPr>
    </w:p>
    <w:p w14:paraId="24D5AD31" w14:textId="0833F390" w:rsidR="00351B53" w:rsidRDefault="00C96743" w:rsidP="002214D3">
      <w:pPr>
        <w:pBdr>
          <w:bottom w:val="single" w:sz="12" w:space="1" w:color="auto"/>
        </w:pBdr>
        <w:rPr>
          <w:b/>
          <w:bCs/>
        </w:rPr>
      </w:pPr>
      <w:r w:rsidRPr="00204AC9">
        <w:rPr>
          <w:b/>
          <w:bCs/>
        </w:rPr>
        <w:t>CLINICAL TRAINING EXPERIENCE</w:t>
      </w:r>
    </w:p>
    <w:p w14:paraId="66E369B5" w14:textId="248705E9" w:rsidR="007F746E" w:rsidRDefault="007F746E" w:rsidP="00522EBE">
      <w:r>
        <w:rPr>
          <w:b/>
          <w:bCs/>
        </w:rPr>
        <w:t xml:space="preserve">Children’s Program </w:t>
      </w:r>
      <w:r w:rsidRPr="007F746E">
        <w:t>– Portland, OR</w:t>
      </w:r>
      <w:r w:rsidR="002214D3">
        <w:tab/>
      </w:r>
      <w:r w:rsidR="002214D3">
        <w:tab/>
      </w:r>
      <w:r w:rsidR="002214D3">
        <w:tab/>
      </w:r>
      <w:r w:rsidR="002214D3">
        <w:tab/>
      </w:r>
      <w:r w:rsidR="002214D3">
        <w:tab/>
      </w:r>
      <w:r w:rsidR="002214D3">
        <w:tab/>
        <w:t>Sept. 2026 - Present</w:t>
      </w:r>
    </w:p>
    <w:p w14:paraId="18278F8D" w14:textId="173F1013" w:rsidR="007F746E" w:rsidRDefault="007F746E" w:rsidP="00522EBE">
      <w:pPr>
        <w:rPr>
          <w:b/>
          <w:bCs/>
        </w:rPr>
      </w:pPr>
      <w:r>
        <w:t xml:space="preserve">Licensed Psychologist </w:t>
      </w:r>
      <w:r w:rsidR="007C2FAE">
        <w:t>#4238</w:t>
      </w:r>
    </w:p>
    <w:p w14:paraId="5DA90DC4" w14:textId="3892A513" w:rsidR="00041BBB" w:rsidRP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t xml:space="preserve">Conduct comprehensive </w:t>
      </w:r>
      <w:proofErr w:type="spellStart"/>
      <w:r w:rsidRPr="00041BBB">
        <w:rPr>
          <w:rFonts w:ascii="Times New Roman" w:hAnsi="Times New Roman" w:cs="Times New Roman"/>
        </w:rPr>
        <w:t>psychodiagnostic</w:t>
      </w:r>
      <w:proofErr w:type="spellEnd"/>
      <w:r w:rsidRPr="00041BBB">
        <w:rPr>
          <w:rFonts w:ascii="Times New Roman" w:hAnsi="Times New Roman" w:cs="Times New Roman"/>
        </w:rPr>
        <w:t xml:space="preserve"> evaluations of children and adolescents to assess for neurodevelopmental disorders, including ADHD and Autism Spectrum Disorder (ASD), as well as learning disorders, anxiety, depression, and trauma-related concerns.</w:t>
      </w:r>
    </w:p>
    <w:p w14:paraId="39820B25" w14:textId="02A53D65" w:rsidR="00041BBB" w:rsidRP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t>Conduct Best Interest Evaluations for children involved in the child welfare system, integrating developmental, psychological, behavioral, and contextual information to inform clinical recommendations.</w:t>
      </w:r>
    </w:p>
    <w:p w14:paraId="4CF25658" w14:textId="21183F20" w:rsidR="00041BBB" w:rsidRP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t>Conduct initial assessment consultations with parents and caregivers to identify presenting concerns, gather developmental and psychosocial history, and determine appropriate evaluation needs.</w:t>
      </w:r>
    </w:p>
    <w:p w14:paraId="07E747E3" w14:textId="444E1ED0" w:rsidR="00041BBB" w:rsidRP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t xml:space="preserve">Administer, score, and interpret standardized psychological </w:t>
      </w:r>
      <w:r w:rsidR="000900B6">
        <w:rPr>
          <w:rFonts w:ascii="Times New Roman" w:hAnsi="Times New Roman" w:cs="Times New Roman"/>
        </w:rPr>
        <w:t xml:space="preserve">assessments </w:t>
      </w:r>
      <w:r w:rsidRPr="00041BBB">
        <w:rPr>
          <w:rFonts w:ascii="Times New Roman" w:hAnsi="Times New Roman" w:cs="Times New Roman"/>
        </w:rPr>
        <w:t>measures as part of comprehensive diagnostic evaluations.</w:t>
      </w:r>
    </w:p>
    <w:p w14:paraId="4EBD81BE" w14:textId="31559B3D" w:rsidR="00041BBB" w:rsidRP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t>Integrate clinical interview, behavioral observations, test results, and collateral information to develop diagnostic formulations and individualized recommendations.</w:t>
      </w:r>
    </w:p>
    <w:p w14:paraId="57272B4A" w14:textId="6637E3B4" w:rsidR="00041BBB" w:rsidRP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t>Prepare comprehensive psychological evaluation reports that synthesize assessment findings, diagnostic impressions, and clinically relevant recommendations.</w:t>
      </w:r>
    </w:p>
    <w:p w14:paraId="645ED2E1" w14:textId="3FF1D700" w:rsidR="00041BBB" w:rsidRDefault="00041BBB" w:rsidP="00041BBB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041BBB">
        <w:rPr>
          <w:rFonts w:ascii="Times New Roman" w:hAnsi="Times New Roman" w:cs="Times New Roman"/>
        </w:rPr>
        <w:lastRenderedPageBreak/>
        <w:t>Provide individualized feedback to parents and caregivers following evaluations, communicating assessment findings and providing tailored recommendations to support children’s functioning across home, school, and community settings.</w:t>
      </w:r>
    </w:p>
    <w:p w14:paraId="6151317D" w14:textId="77777777" w:rsidR="00996AA8" w:rsidRPr="00041BBB" w:rsidRDefault="00996AA8" w:rsidP="00996AA8">
      <w:pPr>
        <w:pStyle w:val="ListParagraph"/>
        <w:rPr>
          <w:rFonts w:ascii="Times New Roman" w:hAnsi="Times New Roman" w:cs="Times New Roman"/>
        </w:rPr>
      </w:pPr>
    </w:p>
    <w:p w14:paraId="706E8850" w14:textId="77777777" w:rsidR="007F746E" w:rsidRDefault="007F746E" w:rsidP="00522EBE">
      <w:pPr>
        <w:rPr>
          <w:b/>
          <w:bCs/>
        </w:rPr>
      </w:pPr>
    </w:p>
    <w:p w14:paraId="00148CC3" w14:textId="3D5B3E37" w:rsidR="00522EBE" w:rsidRDefault="00522EBE" w:rsidP="00522EBE">
      <w:r w:rsidRPr="00E350C3">
        <w:rPr>
          <w:b/>
          <w:bCs/>
        </w:rPr>
        <w:t>Children’s Program</w:t>
      </w:r>
      <w:r>
        <w:t xml:space="preserve"> – Portland, OR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Sept. 2025 – </w:t>
      </w:r>
      <w:r w:rsidR="007F746E">
        <w:t>Sept. 2026</w:t>
      </w:r>
    </w:p>
    <w:p w14:paraId="2F68C47F" w14:textId="0F7DB415" w:rsidR="00522EBE" w:rsidRDefault="00522EBE" w:rsidP="00522EBE">
      <w:r>
        <w:t>Psychologist Resident</w:t>
      </w:r>
    </w:p>
    <w:p w14:paraId="614703B1" w14:textId="4790ACC2" w:rsidR="00522EBE" w:rsidRDefault="00522EBE" w:rsidP="00522EBE">
      <w:r>
        <w:t>Supervisors: Casey Wixson, PsyD; Rose Eagle, PhD</w:t>
      </w:r>
    </w:p>
    <w:p w14:paraId="5A20A427" w14:textId="77777777" w:rsidR="0062182C" w:rsidRPr="0062182C" w:rsidRDefault="0062182C" w:rsidP="006218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62182C">
        <w:rPr>
          <w:rFonts w:ascii="Times New Roman" w:hAnsi="Times New Roman" w:cs="Times New Roman"/>
        </w:rPr>
        <w:t>Deliver evidence-based interventions for diverse clinical presentations, including anxiety, depression, and autism spectrum disorder (ASD).</w:t>
      </w:r>
    </w:p>
    <w:p w14:paraId="4C81616E" w14:textId="44EFD289" w:rsidR="0062182C" w:rsidRPr="0062182C" w:rsidRDefault="0062182C" w:rsidP="006218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62182C">
        <w:rPr>
          <w:rFonts w:ascii="Times New Roman" w:hAnsi="Times New Roman" w:cs="Times New Roman"/>
        </w:rPr>
        <w:t>Facilitate parent training sessions to support skill generalization and family involvement in treatment</w:t>
      </w:r>
    </w:p>
    <w:p w14:paraId="357C33A2" w14:textId="5FB0CA9B" w:rsidR="0062182C" w:rsidRPr="0062182C" w:rsidRDefault="0062182C" w:rsidP="006218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62182C">
        <w:rPr>
          <w:rFonts w:ascii="Times New Roman" w:hAnsi="Times New Roman" w:cs="Times New Roman"/>
        </w:rPr>
        <w:t>Maintain accurate and timely clinical documentation in Nexus</w:t>
      </w:r>
      <w:r>
        <w:rPr>
          <w:rFonts w:ascii="Times New Roman" w:hAnsi="Times New Roman" w:cs="Times New Roman"/>
        </w:rPr>
        <w:t>, an</w:t>
      </w:r>
      <w:r w:rsidRPr="0062182C">
        <w:rPr>
          <w:rFonts w:ascii="Times New Roman" w:hAnsi="Times New Roman" w:cs="Times New Roman"/>
        </w:rPr>
        <w:t xml:space="preserve"> electronic health record system</w:t>
      </w:r>
    </w:p>
    <w:p w14:paraId="3C6334DD" w14:textId="77777777" w:rsidR="0062182C" w:rsidRPr="0062182C" w:rsidRDefault="0062182C" w:rsidP="006218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62182C">
        <w:rPr>
          <w:rFonts w:ascii="Times New Roman" w:hAnsi="Times New Roman" w:cs="Times New Roman"/>
        </w:rPr>
        <w:t>Conduct initial consultations for therapeutic interventions and psychological assessments.</w:t>
      </w:r>
    </w:p>
    <w:p w14:paraId="750732CF" w14:textId="4A626901" w:rsidR="0062182C" w:rsidRDefault="0062182C" w:rsidP="006218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62182C">
        <w:rPr>
          <w:rFonts w:ascii="Times New Roman" w:hAnsi="Times New Roman" w:cs="Times New Roman"/>
        </w:rPr>
        <w:t>Administer psychological assessments and produce integrated evaluation reports for children and adolescents with developmental delays, learning differences, executive functioning challenges, autism, and anxiety.</w:t>
      </w:r>
    </w:p>
    <w:p w14:paraId="58078D82" w14:textId="02631ABB" w:rsidR="0062182C" w:rsidRPr="0062182C" w:rsidRDefault="0062182C" w:rsidP="0062182C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 w:rsidRPr="0062182C">
        <w:rPr>
          <w:rFonts w:ascii="Times New Roman" w:hAnsi="Times New Roman" w:cs="Times New Roman"/>
        </w:rPr>
        <w:t>Deliver feedback to parents following evaluations and provide tailored recommendations based on assessment results.</w:t>
      </w:r>
    </w:p>
    <w:p w14:paraId="3EDEB00C" w14:textId="77777777" w:rsidR="00522EBE" w:rsidRDefault="00522EBE" w:rsidP="008E27E7">
      <w:pPr>
        <w:rPr>
          <w:b/>
          <w:bCs/>
        </w:rPr>
      </w:pPr>
    </w:p>
    <w:p w14:paraId="6A0BC7E8" w14:textId="77777777" w:rsidR="0062182C" w:rsidRDefault="0062182C" w:rsidP="008E27E7">
      <w:pPr>
        <w:rPr>
          <w:b/>
          <w:bCs/>
        </w:rPr>
      </w:pPr>
    </w:p>
    <w:p w14:paraId="529D21F6" w14:textId="0B89C1DB" w:rsidR="00341352" w:rsidRDefault="003E6BC0" w:rsidP="008E27E7">
      <w:r w:rsidRPr="00E350C3">
        <w:rPr>
          <w:b/>
          <w:bCs/>
        </w:rPr>
        <w:t>Children’s Program</w:t>
      </w:r>
      <w:r>
        <w:t xml:space="preserve"> – Portland, OR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Sept. 2024 – </w:t>
      </w:r>
      <w:r w:rsidR="00522EBE">
        <w:t>Aug. 2025</w:t>
      </w:r>
    </w:p>
    <w:p w14:paraId="4515636E" w14:textId="68BD3E00" w:rsidR="003E6BC0" w:rsidRDefault="003E6BC0" w:rsidP="008E27E7">
      <w:r>
        <w:t>Predoctoral Intern</w:t>
      </w:r>
    </w:p>
    <w:p w14:paraId="0D0A858A" w14:textId="61458FA6" w:rsidR="003E6BC0" w:rsidRDefault="003E6BC0" w:rsidP="008E27E7">
      <w:r>
        <w:t>Supervisors: Stephen Beard, PsyD; Rose Eagle, PhD</w:t>
      </w:r>
    </w:p>
    <w:p w14:paraId="6673D8A1" w14:textId="6AFD9BB9" w:rsidR="003E6BC0" w:rsidRPr="00B55FA0" w:rsidRDefault="00B55FA0" w:rsidP="003E6BC0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>Use evidence-based interventions to treat a variety of presenting concerns and diagnoses, including anxiety, depression, and ASD</w:t>
      </w:r>
    </w:p>
    <w:p w14:paraId="6444E8D3" w14:textId="1F078C3B" w:rsidR="00B55FA0" w:rsidRPr="00481679" w:rsidRDefault="00B55FA0" w:rsidP="003E6BC0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>Conduct parent training sessions when appropriate</w:t>
      </w:r>
    </w:p>
    <w:p w14:paraId="736A16B5" w14:textId="563D76AE" w:rsidR="00481679" w:rsidRPr="00B55FA0" w:rsidRDefault="00481679" w:rsidP="003E6BC0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>Maintain timely notes/records after each client interaction in Nexus, an electronic health record</w:t>
      </w:r>
    </w:p>
    <w:p w14:paraId="350BD00C" w14:textId="4A311E1F" w:rsidR="00B55FA0" w:rsidRPr="00B55FA0" w:rsidRDefault="00B55FA0" w:rsidP="003E6BC0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>Conduct initial consultations for both intervention and assessments</w:t>
      </w:r>
    </w:p>
    <w:p w14:paraId="0826A60D" w14:textId="36D33BCA" w:rsidR="00B55FA0" w:rsidRPr="00B55FA0" w:rsidRDefault="00B55FA0" w:rsidP="003E6BC0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 xml:space="preserve">Conduct psychological assessments </w:t>
      </w:r>
      <w:r w:rsidR="00481679">
        <w:rPr>
          <w:rFonts w:ascii="Times New Roman" w:hAnsi="Times New Roman" w:cs="Times New Roman"/>
        </w:rPr>
        <w:t xml:space="preserve">and write integrated reports </w:t>
      </w:r>
      <w:r>
        <w:rPr>
          <w:rFonts w:ascii="Times New Roman" w:hAnsi="Times New Roman" w:cs="Times New Roman"/>
        </w:rPr>
        <w:t>for children and adolescents with developmental delays, learning differences, executive functioning deficits, autism, and anxiety</w:t>
      </w:r>
    </w:p>
    <w:p w14:paraId="3FB301D2" w14:textId="7FE02E3D" w:rsidR="00481679" w:rsidRPr="00481679" w:rsidRDefault="00B55FA0" w:rsidP="00481679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>Provide feedback to parents following evaluations and provide appropriate recommendations based on testing results</w:t>
      </w:r>
    </w:p>
    <w:p w14:paraId="64B92741" w14:textId="3E66856B" w:rsidR="00481679" w:rsidRPr="00D6762F" w:rsidRDefault="00481679" w:rsidP="00481679">
      <w:pPr>
        <w:pStyle w:val="ListParagraph"/>
        <w:numPr>
          <w:ilvl w:val="0"/>
          <w:numId w:val="1"/>
        </w:numPr>
        <w:ind w:left="1080"/>
      </w:pPr>
      <w:r>
        <w:rPr>
          <w:rFonts w:ascii="Times New Roman" w:hAnsi="Times New Roman" w:cs="Times New Roman"/>
        </w:rPr>
        <w:t xml:space="preserve">Assessment instruments used: WISC-V, WPPSI, Beery-6, WIAT-4, WJ-IV Ach, WJ-IV Cog, WJ-IV Oral Language, FAR, </w:t>
      </w:r>
      <w:r w:rsidR="00522EBE">
        <w:rPr>
          <w:rFonts w:ascii="Times New Roman" w:hAnsi="Times New Roman" w:cs="Times New Roman"/>
        </w:rPr>
        <w:t xml:space="preserve">FAM, WRAML-3, </w:t>
      </w:r>
      <w:r>
        <w:rPr>
          <w:rFonts w:ascii="Times New Roman" w:hAnsi="Times New Roman" w:cs="Times New Roman"/>
        </w:rPr>
        <w:t xml:space="preserve">CTOPP-2, GORT-5, CPT-3, K-CPT-2, DKEFS, NEPSY-II, ADOS-2, BASC-3, BRIEF-2, Conners-3, Vanderbilt, </w:t>
      </w:r>
      <w:r w:rsidR="00522EBE">
        <w:rPr>
          <w:rFonts w:ascii="Times New Roman" w:hAnsi="Times New Roman" w:cs="Times New Roman"/>
        </w:rPr>
        <w:t xml:space="preserve">ABAS,-2, Vineland-3, SRS-2, </w:t>
      </w:r>
      <w:r>
        <w:rPr>
          <w:rFonts w:ascii="Times New Roman" w:hAnsi="Times New Roman" w:cs="Times New Roman"/>
        </w:rPr>
        <w:t>MACI, SCARED</w:t>
      </w:r>
    </w:p>
    <w:p w14:paraId="4A8474D5" w14:textId="42C45B63" w:rsidR="00D6762F" w:rsidRPr="00D6762F" w:rsidRDefault="00D6762F" w:rsidP="00D6762F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Integrated reports completed at this site: </w:t>
      </w:r>
      <w:r w:rsidR="007650B5">
        <w:rPr>
          <w:rFonts w:ascii="Times New Roman" w:eastAsia="Times New Roman" w:hAnsi="Times New Roman" w:cs="Times New Roman"/>
        </w:rPr>
        <w:t>51</w:t>
      </w:r>
    </w:p>
    <w:p w14:paraId="3C6BBE7A" w14:textId="77777777" w:rsidR="003E6BC0" w:rsidRDefault="003E6BC0" w:rsidP="008E27E7"/>
    <w:p w14:paraId="18D76F40" w14:textId="58832DC8" w:rsidR="007C0EEA" w:rsidRDefault="007C0EEA" w:rsidP="008E27E7">
      <w:pPr>
        <w:rPr>
          <w:rStyle w:val="PageNumber"/>
          <w:b/>
          <w:bCs/>
        </w:rPr>
      </w:pPr>
      <w:r>
        <w:rPr>
          <w:rStyle w:val="PageNumber"/>
          <w:b/>
          <w:bCs/>
        </w:rPr>
        <w:t xml:space="preserve">Portland Anxiety Clinic – </w:t>
      </w:r>
      <w:r w:rsidRPr="00AB7B8F">
        <w:rPr>
          <w:rStyle w:val="PageNumber"/>
        </w:rPr>
        <w:t>Portland, OR</w:t>
      </w:r>
      <w:r>
        <w:rPr>
          <w:rStyle w:val="PageNumber"/>
          <w:b/>
          <w:bCs/>
        </w:rPr>
        <w:tab/>
      </w:r>
      <w:r>
        <w:rPr>
          <w:rStyle w:val="PageNumber"/>
          <w:b/>
          <w:bCs/>
        </w:rPr>
        <w:tab/>
      </w:r>
      <w:r>
        <w:rPr>
          <w:rStyle w:val="PageNumber"/>
          <w:b/>
          <w:bCs/>
        </w:rPr>
        <w:tab/>
      </w:r>
      <w:r>
        <w:rPr>
          <w:rStyle w:val="PageNumber"/>
          <w:b/>
          <w:bCs/>
        </w:rPr>
        <w:tab/>
      </w:r>
      <w:r>
        <w:rPr>
          <w:rStyle w:val="PageNumber"/>
          <w:b/>
          <w:bCs/>
        </w:rPr>
        <w:tab/>
      </w:r>
      <w:r w:rsidRPr="00AB7B8F">
        <w:rPr>
          <w:rStyle w:val="PageNumber"/>
        </w:rPr>
        <w:t xml:space="preserve">Sept. 2023 </w:t>
      </w:r>
      <w:r w:rsidR="003E6BC0">
        <w:rPr>
          <w:rStyle w:val="PageNumber"/>
        </w:rPr>
        <w:t>–</w:t>
      </w:r>
      <w:r w:rsidRPr="00AB7B8F">
        <w:rPr>
          <w:rStyle w:val="PageNumber"/>
        </w:rPr>
        <w:t xml:space="preserve"> </w:t>
      </w:r>
      <w:r w:rsidR="002941A7">
        <w:rPr>
          <w:rStyle w:val="PageNumber"/>
        </w:rPr>
        <w:t>July</w:t>
      </w:r>
      <w:r w:rsidR="003E6BC0">
        <w:rPr>
          <w:rStyle w:val="PageNumber"/>
        </w:rPr>
        <w:t xml:space="preserve"> 2024</w:t>
      </w:r>
    </w:p>
    <w:p w14:paraId="2E512AD3" w14:textId="01B8ED8B" w:rsidR="007C0EEA" w:rsidRDefault="007C0EEA" w:rsidP="008E27E7">
      <w:pPr>
        <w:rPr>
          <w:rStyle w:val="PageNumber"/>
        </w:rPr>
      </w:pPr>
      <w:r w:rsidRPr="00AB7B8F">
        <w:rPr>
          <w:rStyle w:val="PageNumber"/>
        </w:rPr>
        <w:t>Student Clinician</w:t>
      </w:r>
    </w:p>
    <w:p w14:paraId="148015BD" w14:textId="1DD67284" w:rsidR="007C0EEA" w:rsidRDefault="007C0EEA" w:rsidP="008E27E7">
      <w:pPr>
        <w:rPr>
          <w:rStyle w:val="PageNumber"/>
        </w:rPr>
      </w:pPr>
      <w:r>
        <w:rPr>
          <w:rStyle w:val="PageNumber"/>
        </w:rPr>
        <w:t>Supervisors: Niles Cook, PsyD; Erin Cook, PsyD</w:t>
      </w:r>
    </w:p>
    <w:p w14:paraId="0AF462FB" w14:textId="11DAAA1F" w:rsidR="007C0EEA" w:rsidRDefault="000E05AB" w:rsidP="007C0EEA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Use</w:t>
      </w:r>
      <w:r w:rsidR="003E6BC0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evidence-based anxiety treatment interventions, such as </w:t>
      </w:r>
      <w:r w:rsidR="000F39A3">
        <w:rPr>
          <w:rFonts w:ascii="Times New Roman" w:hAnsi="Times New Roman" w:cs="Times New Roman"/>
        </w:rPr>
        <w:t>TF-</w:t>
      </w:r>
      <w:r>
        <w:rPr>
          <w:rFonts w:ascii="Times New Roman" w:hAnsi="Times New Roman" w:cs="Times New Roman"/>
        </w:rPr>
        <w:t>CBT and ERP, to treat a variety of presenting disorders in youth ages 7-18</w:t>
      </w:r>
      <w:r w:rsidR="00AC6A02">
        <w:rPr>
          <w:rFonts w:ascii="Times New Roman" w:hAnsi="Times New Roman" w:cs="Times New Roman"/>
        </w:rPr>
        <w:t xml:space="preserve"> via telehealth</w:t>
      </w:r>
    </w:p>
    <w:p w14:paraId="23F0EAD4" w14:textId="512A0EA1" w:rsidR="000E05AB" w:rsidRDefault="000E05AB" w:rsidP="007C0EEA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Conduct</w:t>
      </w:r>
      <w:r w:rsidR="003E6BC0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parent training sessions when appropriate </w:t>
      </w:r>
    </w:p>
    <w:p w14:paraId="0E4ED049" w14:textId="7D7B7447" w:rsidR="00AC6A02" w:rsidRDefault="00AC6A02" w:rsidP="007C0EEA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Create</w:t>
      </w:r>
      <w:r w:rsidR="003E6BC0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and maintain</w:t>
      </w:r>
      <w:r w:rsidR="003E6BC0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 treatment plans based on presenting concerns </w:t>
      </w:r>
    </w:p>
    <w:p w14:paraId="6B60A0E1" w14:textId="68C5A1AD" w:rsidR="007C0EEA" w:rsidRDefault="007C0EEA" w:rsidP="007C0EEA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 w:rsidRPr="00CB796E">
        <w:rPr>
          <w:rFonts w:ascii="Times New Roman" w:hAnsi="Times New Roman" w:cs="Times New Roman"/>
        </w:rPr>
        <w:t>Conduct</w:t>
      </w:r>
      <w:r w:rsidR="003E6BC0">
        <w:rPr>
          <w:rFonts w:ascii="Times New Roman" w:hAnsi="Times New Roman" w:cs="Times New Roman"/>
        </w:rPr>
        <w:t>ed</w:t>
      </w:r>
      <w:r w:rsidRPr="00CB796E">
        <w:rPr>
          <w:rFonts w:ascii="Times New Roman" w:hAnsi="Times New Roman" w:cs="Times New Roman"/>
        </w:rPr>
        <w:t xml:space="preserve"> psychological assessments and </w:t>
      </w:r>
      <w:r w:rsidR="005426E6">
        <w:rPr>
          <w:rFonts w:ascii="Times New Roman" w:hAnsi="Times New Roman" w:cs="Times New Roman"/>
        </w:rPr>
        <w:t>wr</w:t>
      </w:r>
      <w:r w:rsidR="003E6BC0">
        <w:rPr>
          <w:rFonts w:ascii="Times New Roman" w:hAnsi="Times New Roman" w:cs="Times New Roman"/>
        </w:rPr>
        <w:t xml:space="preserve">ote </w:t>
      </w:r>
      <w:r>
        <w:rPr>
          <w:rFonts w:ascii="Times New Roman" w:hAnsi="Times New Roman" w:cs="Times New Roman"/>
        </w:rPr>
        <w:t xml:space="preserve">integrated </w:t>
      </w:r>
      <w:r w:rsidRPr="00CB796E">
        <w:rPr>
          <w:rFonts w:ascii="Times New Roman" w:hAnsi="Times New Roman" w:cs="Times New Roman"/>
        </w:rPr>
        <w:t xml:space="preserve">reports for </w:t>
      </w:r>
      <w:r>
        <w:rPr>
          <w:rFonts w:ascii="Times New Roman" w:hAnsi="Times New Roman" w:cs="Times New Roman"/>
        </w:rPr>
        <w:t xml:space="preserve">individuals across the lifespan </w:t>
      </w:r>
      <w:r w:rsidRPr="00CB796E">
        <w:rPr>
          <w:rFonts w:ascii="Times New Roman" w:hAnsi="Times New Roman" w:cs="Times New Roman"/>
        </w:rPr>
        <w:t xml:space="preserve">with developmental delays, learning differences, </w:t>
      </w:r>
      <w:r w:rsidR="003E6BC0">
        <w:rPr>
          <w:rFonts w:ascii="Times New Roman" w:hAnsi="Times New Roman" w:cs="Times New Roman"/>
        </w:rPr>
        <w:t>and/</w:t>
      </w:r>
      <w:r w:rsidRPr="00CB796E">
        <w:rPr>
          <w:rFonts w:ascii="Times New Roman" w:hAnsi="Times New Roman" w:cs="Times New Roman"/>
        </w:rPr>
        <w:t>or executive functioning deficits</w:t>
      </w:r>
    </w:p>
    <w:p w14:paraId="68DFFFE1" w14:textId="08247503" w:rsidR="007C0EEA" w:rsidRPr="00CB796E" w:rsidRDefault="007C0EEA" w:rsidP="007C0EEA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Maintain</w:t>
      </w:r>
      <w:r w:rsidR="003E6BC0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timely notes after each client interaction in </w:t>
      </w:r>
      <w:proofErr w:type="spellStart"/>
      <w:r>
        <w:rPr>
          <w:rFonts w:ascii="Times New Roman" w:eastAsia="Times New Roman" w:hAnsi="Times New Roman" w:cs="Times New Roman"/>
        </w:rPr>
        <w:t>InSync</w:t>
      </w:r>
      <w:proofErr w:type="spellEnd"/>
      <w:r>
        <w:rPr>
          <w:rFonts w:ascii="Times New Roman" w:eastAsia="Times New Roman" w:hAnsi="Times New Roman" w:cs="Times New Roman"/>
        </w:rPr>
        <w:t>, an electronic health record</w:t>
      </w:r>
    </w:p>
    <w:p w14:paraId="75217D8A" w14:textId="72B6D121" w:rsidR="00AB7B8F" w:rsidRPr="00AB7B8F" w:rsidRDefault="00AB7B8F" w:rsidP="007C0EEA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 instruments used: WISC-V, WAIS-IV, WIAT-4, IVA-2, NEPSY-II, WMS, BRIEF-2, BASC-3</w:t>
      </w:r>
      <w:r w:rsidR="003E6BC0">
        <w:rPr>
          <w:rFonts w:ascii="Times New Roman" w:eastAsia="Times New Roman" w:hAnsi="Times New Roman" w:cs="Times New Roman"/>
        </w:rPr>
        <w:t>, ADOS-2</w:t>
      </w:r>
    </w:p>
    <w:p w14:paraId="4B6525FF" w14:textId="66ADF509" w:rsidR="00AB7B8F" w:rsidRPr="00AB7B8F" w:rsidRDefault="00AB7B8F" w:rsidP="00AB7B8F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Integrated reports completed at this site: </w:t>
      </w:r>
      <w:r w:rsidR="003E6BC0">
        <w:rPr>
          <w:rFonts w:ascii="Times New Roman" w:eastAsia="Times New Roman" w:hAnsi="Times New Roman" w:cs="Times New Roman"/>
        </w:rPr>
        <w:t>5</w:t>
      </w:r>
    </w:p>
    <w:p w14:paraId="55CC1674" w14:textId="77777777" w:rsidR="007C0EEA" w:rsidRPr="00AB7B8F" w:rsidRDefault="007C0EEA" w:rsidP="008E27E7">
      <w:pPr>
        <w:rPr>
          <w:rStyle w:val="PageNumber"/>
        </w:rPr>
      </w:pPr>
    </w:p>
    <w:p w14:paraId="2D89B6CD" w14:textId="4A6C0D90" w:rsidR="008E27E7" w:rsidRDefault="008E27E7" w:rsidP="008E27E7">
      <w:pPr>
        <w:rPr>
          <w:rStyle w:val="PageNumber"/>
        </w:rPr>
      </w:pPr>
      <w:r w:rsidRPr="008E27E7">
        <w:rPr>
          <w:rStyle w:val="PageNumber"/>
          <w:b/>
          <w:bCs/>
        </w:rPr>
        <w:t>Children’s Program</w:t>
      </w:r>
      <w:r>
        <w:rPr>
          <w:rStyle w:val="PageNumber"/>
        </w:rPr>
        <w:t xml:space="preserve"> – Portland, OR</w:t>
      </w:r>
      <w:r w:rsidR="0017696E">
        <w:rPr>
          <w:rStyle w:val="PageNumber"/>
        </w:rPr>
        <w:tab/>
      </w:r>
      <w:r w:rsidR="0017696E">
        <w:rPr>
          <w:rStyle w:val="PageNumber"/>
        </w:rPr>
        <w:tab/>
      </w:r>
      <w:r w:rsidR="0017696E">
        <w:rPr>
          <w:rStyle w:val="PageNumber"/>
        </w:rPr>
        <w:tab/>
      </w:r>
      <w:r w:rsidR="0017696E">
        <w:rPr>
          <w:rStyle w:val="PageNumber"/>
        </w:rPr>
        <w:tab/>
      </w:r>
      <w:r w:rsidR="0017696E">
        <w:rPr>
          <w:rStyle w:val="PageNumber"/>
        </w:rPr>
        <w:tab/>
      </w:r>
      <w:r w:rsidR="0017696E">
        <w:rPr>
          <w:rStyle w:val="PageNumber"/>
        </w:rPr>
        <w:tab/>
      </w:r>
      <w:r w:rsidR="0017696E">
        <w:t xml:space="preserve">Sept. </w:t>
      </w:r>
      <w:r w:rsidR="0017696E" w:rsidRPr="008E27E7">
        <w:t xml:space="preserve">2022 </w:t>
      </w:r>
      <w:r w:rsidR="0017696E">
        <w:t>–</w:t>
      </w:r>
      <w:r w:rsidR="0017696E" w:rsidRPr="008E27E7">
        <w:t xml:space="preserve"> </w:t>
      </w:r>
      <w:r w:rsidR="0017696E">
        <w:rPr>
          <w:rStyle w:val="PageNumber"/>
        </w:rPr>
        <w:t>July 2023</w:t>
      </w:r>
    </w:p>
    <w:p w14:paraId="0BBFC0EA" w14:textId="3483D4B8" w:rsidR="008E27E7" w:rsidRPr="00633DD5" w:rsidRDefault="008E27E7" w:rsidP="008E27E7">
      <w:pPr>
        <w:rPr>
          <w:rStyle w:val="PageNumber"/>
          <w:i/>
          <w:iCs/>
        </w:rPr>
      </w:pPr>
      <w:r>
        <w:rPr>
          <w:rStyle w:val="PageNumber"/>
        </w:rPr>
        <w:t>Student Clinician</w:t>
      </w:r>
    </w:p>
    <w:p w14:paraId="600BF775" w14:textId="5669BBDB" w:rsidR="00CB796E" w:rsidRPr="00CB796E" w:rsidRDefault="008E27E7" w:rsidP="00CB796E">
      <w:pPr>
        <w:rPr>
          <w:rFonts w:eastAsiaTheme="minorHAnsi"/>
        </w:rPr>
      </w:pPr>
      <w:r>
        <w:rPr>
          <w:rStyle w:val="PageNumber"/>
        </w:rPr>
        <w:t>Supervisor: Rebecca Marcin, PsyD</w:t>
      </w:r>
    </w:p>
    <w:p w14:paraId="46211D31" w14:textId="11080B03" w:rsidR="00CB796E" w:rsidRPr="00CB796E" w:rsidRDefault="00CB796E" w:rsidP="00341352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 w:rsidRPr="00CB796E">
        <w:rPr>
          <w:rFonts w:ascii="Times New Roman" w:hAnsi="Times New Roman" w:cs="Times New Roman"/>
        </w:rPr>
        <w:t>Conduct</w:t>
      </w:r>
      <w:r w:rsidR="00D86CB2">
        <w:rPr>
          <w:rFonts w:ascii="Times New Roman" w:hAnsi="Times New Roman" w:cs="Times New Roman"/>
        </w:rPr>
        <w:t>ed</w:t>
      </w:r>
      <w:r w:rsidRPr="00CB796E">
        <w:rPr>
          <w:rFonts w:ascii="Times New Roman" w:hAnsi="Times New Roman" w:cs="Times New Roman"/>
        </w:rPr>
        <w:t xml:space="preserve"> global psychological assessments and provide</w:t>
      </w:r>
      <w:r w:rsidR="00D86CB2">
        <w:rPr>
          <w:rFonts w:ascii="Times New Roman" w:hAnsi="Times New Roman" w:cs="Times New Roman"/>
        </w:rPr>
        <w:t>d</w:t>
      </w:r>
      <w:r w:rsidRPr="00CB796E">
        <w:rPr>
          <w:rFonts w:ascii="Times New Roman" w:hAnsi="Times New Roman" w:cs="Times New Roman"/>
        </w:rPr>
        <w:t xml:space="preserve"> related comprehensive </w:t>
      </w:r>
      <w:r w:rsidR="00D86CB2">
        <w:rPr>
          <w:rFonts w:ascii="Times New Roman" w:hAnsi="Times New Roman" w:cs="Times New Roman"/>
        </w:rPr>
        <w:t>integrat</w:t>
      </w:r>
      <w:r w:rsidR="007103A8">
        <w:rPr>
          <w:rFonts w:ascii="Times New Roman" w:hAnsi="Times New Roman" w:cs="Times New Roman"/>
        </w:rPr>
        <w:t>ed</w:t>
      </w:r>
      <w:r w:rsidR="00D86CB2">
        <w:rPr>
          <w:rFonts w:ascii="Times New Roman" w:hAnsi="Times New Roman" w:cs="Times New Roman"/>
        </w:rPr>
        <w:t xml:space="preserve"> </w:t>
      </w:r>
      <w:r w:rsidRPr="00CB796E">
        <w:rPr>
          <w:rFonts w:ascii="Times New Roman" w:hAnsi="Times New Roman" w:cs="Times New Roman"/>
        </w:rPr>
        <w:t xml:space="preserve">reports for children </w:t>
      </w:r>
      <w:r w:rsidR="001C13FF">
        <w:rPr>
          <w:rFonts w:ascii="Times New Roman" w:hAnsi="Times New Roman" w:cs="Times New Roman"/>
        </w:rPr>
        <w:t xml:space="preserve">ages </w:t>
      </w:r>
      <w:r w:rsidR="008B4F54">
        <w:rPr>
          <w:rFonts w:ascii="Times New Roman" w:hAnsi="Times New Roman" w:cs="Times New Roman"/>
        </w:rPr>
        <w:t>3</w:t>
      </w:r>
      <w:r w:rsidR="001C13FF">
        <w:rPr>
          <w:rFonts w:ascii="Times New Roman" w:hAnsi="Times New Roman" w:cs="Times New Roman"/>
        </w:rPr>
        <w:t>-18</w:t>
      </w:r>
      <w:r w:rsidR="005C187B">
        <w:rPr>
          <w:rFonts w:ascii="Times New Roman" w:hAnsi="Times New Roman" w:cs="Times New Roman"/>
        </w:rPr>
        <w:t xml:space="preserve"> </w:t>
      </w:r>
      <w:r w:rsidRPr="00CB796E">
        <w:rPr>
          <w:rFonts w:ascii="Times New Roman" w:hAnsi="Times New Roman" w:cs="Times New Roman"/>
        </w:rPr>
        <w:t>with developmental delays, learning differences, or executive functioning deficits</w:t>
      </w:r>
    </w:p>
    <w:p w14:paraId="7F69CAE5" w14:textId="3FAD6A51" w:rsidR="00CB796E" w:rsidRPr="00CB796E" w:rsidRDefault="00CB796E" w:rsidP="00341352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 w:rsidRPr="00CB796E">
        <w:rPr>
          <w:rFonts w:ascii="Times New Roman" w:hAnsi="Times New Roman" w:cs="Times New Roman"/>
        </w:rPr>
        <w:t>Conduct</w:t>
      </w:r>
      <w:r w:rsidR="00D86CB2">
        <w:rPr>
          <w:rFonts w:ascii="Times New Roman" w:hAnsi="Times New Roman" w:cs="Times New Roman"/>
        </w:rPr>
        <w:t>ed</w:t>
      </w:r>
      <w:r w:rsidRPr="00CB796E">
        <w:rPr>
          <w:rFonts w:ascii="Times New Roman" w:hAnsi="Times New Roman" w:cs="Times New Roman"/>
        </w:rPr>
        <w:t xml:space="preserve"> best interest evaluations for children in the foster care system to assess attachment, cognitive and academic functioning, </w:t>
      </w:r>
      <w:r w:rsidR="00DA2F13">
        <w:rPr>
          <w:rFonts w:ascii="Times New Roman" w:hAnsi="Times New Roman" w:cs="Times New Roman"/>
        </w:rPr>
        <w:t xml:space="preserve">and </w:t>
      </w:r>
      <w:r w:rsidRPr="00CB796E">
        <w:rPr>
          <w:rFonts w:ascii="Times New Roman" w:hAnsi="Times New Roman" w:cs="Times New Roman"/>
        </w:rPr>
        <w:t>social-emotional functioning, and provide</w:t>
      </w:r>
      <w:r w:rsidR="00D86CB2">
        <w:rPr>
          <w:rFonts w:ascii="Times New Roman" w:hAnsi="Times New Roman" w:cs="Times New Roman"/>
        </w:rPr>
        <w:t>d</w:t>
      </w:r>
      <w:r w:rsidRPr="00CB796E">
        <w:rPr>
          <w:rFonts w:ascii="Times New Roman" w:hAnsi="Times New Roman" w:cs="Times New Roman"/>
        </w:rPr>
        <w:t xml:space="preserve"> related recommendations</w:t>
      </w:r>
    </w:p>
    <w:p w14:paraId="334BE8C9" w14:textId="66696629" w:rsidR="002A0B9A" w:rsidRPr="002A0B9A" w:rsidRDefault="002A0B9A" w:rsidP="00341352">
      <w:pPr>
        <w:pStyle w:val="ListParagraph"/>
        <w:numPr>
          <w:ilvl w:val="0"/>
          <w:numId w:val="1"/>
        </w:numPr>
        <w:ind w:left="1080"/>
        <w:rPr>
          <w:rFonts w:ascii="Times New Roman" w:hAnsi="Times New Roman" w:cs="Times New Roman"/>
        </w:rPr>
      </w:pPr>
      <w:r w:rsidRPr="002A0B9A">
        <w:rPr>
          <w:rFonts w:ascii="Times New Roman" w:hAnsi="Times New Roman" w:cs="Times New Roman"/>
        </w:rPr>
        <w:t>Consult</w:t>
      </w:r>
      <w:r w:rsidR="00D86CB2">
        <w:rPr>
          <w:rFonts w:ascii="Times New Roman" w:hAnsi="Times New Roman" w:cs="Times New Roman"/>
        </w:rPr>
        <w:t>ed</w:t>
      </w:r>
      <w:r w:rsidRPr="002A0B9A">
        <w:rPr>
          <w:rFonts w:ascii="Times New Roman" w:hAnsi="Times New Roman" w:cs="Times New Roman"/>
        </w:rPr>
        <w:t xml:space="preserve"> with other psychologists, pediatricians, and child psychiatrists in relation to medical history, assessment, and treatment</w:t>
      </w:r>
    </w:p>
    <w:p w14:paraId="54E12C29" w14:textId="64EC9A94" w:rsidR="00223261" w:rsidRDefault="00223261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Maintain</w:t>
      </w:r>
      <w:r w:rsidR="00D86CB2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</w:t>
      </w:r>
      <w:r w:rsidR="00CB796E">
        <w:rPr>
          <w:rFonts w:ascii="Times New Roman" w:eastAsia="Times New Roman" w:hAnsi="Times New Roman" w:cs="Times New Roman"/>
        </w:rPr>
        <w:t xml:space="preserve">timely </w:t>
      </w:r>
      <w:r>
        <w:rPr>
          <w:rFonts w:ascii="Times New Roman" w:eastAsia="Times New Roman" w:hAnsi="Times New Roman" w:cs="Times New Roman"/>
        </w:rPr>
        <w:t xml:space="preserve">notes after each client interaction in </w:t>
      </w:r>
      <w:r w:rsidR="005C187B">
        <w:rPr>
          <w:rFonts w:ascii="Times New Roman" w:eastAsia="Times New Roman" w:hAnsi="Times New Roman" w:cs="Times New Roman"/>
        </w:rPr>
        <w:t xml:space="preserve">Nexus, </w:t>
      </w:r>
      <w:r>
        <w:rPr>
          <w:rFonts w:ascii="Times New Roman" w:eastAsia="Times New Roman" w:hAnsi="Times New Roman" w:cs="Times New Roman"/>
        </w:rPr>
        <w:t>an electronic health record</w:t>
      </w:r>
    </w:p>
    <w:p w14:paraId="64BE0E66" w14:textId="7A317D22" w:rsidR="005C6E36" w:rsidRDefault="005C6E36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Created and presented a research project on the differentiation of ADHD </w:t>
      </w:r>
      <w:r w:rsidR="002A0B9A">
        <w:rPr>
          <w:rFonts w:ascii="Times New Roman" w:eastAsia="Times New Roman" w:hAnsi="Times New Roman" w:cs="Times New Roman"/>
        </w:rPr>
        <w:t>and</w:t>
      </w:r>
      <w:r>
        <w:rPr>
          <w:rFonts w:ascii="Times New Roman" w:eastAsia="Times New Roman" w:hAnsi="Times New Roman" w:cs="Times New Roman"/>
        </w:rPr>
        <w:t xml:space="preserve"> trauma</w:t>
      </w:r>
    </w:p>
    <w:p w14:paraId="154D0BEC" w14:textId="523DE124" w:rsidR="003704CB" w:rsidRPr="00CD1C69" w:rsidRDefault="003704CB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Completed a research </w:t>
      </w:r>
      <w:r w:rsidR="002A0B9A">
        <w:rPr>
          <w:rFonts w:ascii="Times New Roman" w:eastAsia="Times New Roman" w:hAnsi="Times New Roman" w:cs="Times New Roman"/>
        </w:rPr>
        <w:t xml:space="preserve">coding </w:t>
      </w:r>
      <w:r>
        <w:rPr>
          <w:rFonts w:ascii="Times New Roman" w:eastAsia="Times New Roman" w:hAnsi="Times New Roman" w:cs="Times New Roman"/>
        </w:rPr>
        <w:t>project using clinic patient data under direct supervision of Daniel Munoz</w:t>
      </w:r>
      <w:r w:rsidR="00DA2F13">
        <w:rPr>
          <w:rFonts w:ascii="Times New Roman" w:eastAsia="Times New Roman" w:hAnsi="Times New Roman" w:cs="Times New Roman"/>
        </w:rPr>
        <w:t>, PhD</w:t>
      </w:r>
    </w:p>
    <w:p w14:paraId="1D6D4001" w14:textId="7FEB7049" w:rsidR="003A66DF" w:rsidRDefault="003A66DF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Assessment instruments used: WISC-V, WPPSI, Beery-6, DKEFS, </w:t>
      </w:r>
      <w:r w:rsidR="00180C20">
        <w:rPr>
          <w:rFonts w:ascii="Times New Roman" w:eastAsia="Times New Roman" w:hAnsi="Times New Roman" w:cs="Times New Roman"/>
        </w:rPr>
        <w:t xml:space="preserve">NEPSY-II, </w:t>
      </w:r>
      <w:r>
        <w:rPr>
          <w:rFonts w:ascii="Times New Roman" w:eastAsia="Times New Roman" w:hAnsi="Times New Roman" w:cs="Times New Roman"/>
        </w:rPr>
        <w:t>GORT-5, CTOPP-2, TEA-Ch, WRAML</w:t>
      </w:r>
      <w:r w:rsidR="00870FC9">
        <w:rPr>
          <w:rFonts w:ascii="Times New Roman" w:eastAsia="Times New Roman" w:hAnsi="Times New Roman" w:cs="Times New Roman"/>
        </w:rPr>
        <w:t>-3</w:t>
      </w:r>
      <w:r>
        <w:rPr>
          <w:rFonts w:ascii="Times New Roman" w:eastAsia="Times New Roman" w:hAnsi="Times New Roman" w:cs="Times New Roman"/>
        </w:rPr>
        <w:t xml:space="preserve">, </w:t>
      </w:r>
      <w:r w:rsidR="00D5597E">
        <w:rPr>
          <w:rFonts w:ascii="Times New Roman" w:eastAsia="Times New Roman" w:hAnsi="Times New Roman" w:cs="Times New Roman"/>
        </w:rPr>
        <w:t>WJ</w:t>
      </w:r>
      <w:r w:rsidR="00415545">
        <w:rPr>
          <w:rFonts w:ascii="Times New Roman" w:eastAsia="Times New Roman" w:hAnsi="Times New Roman" w:cs="Times New Roman"/>
        </w:rPr>
        <w:t>-IV</w:t>
      </w:r>
      <w:r w:rsidR="002A0B9A">
        <w:rPr>
          <w:rFonts w:ascii="Times New Roman" w:eastAsia="Times New Roman" w:hAnsi="Times New Roman" w:cs="Times New Roman"/>
        </w:rPr>
        <w:t xml:space="preserve"> ACH</w:t>
      </w:r>
      <w:r w:rsidR="00D5597E">
        <w:rPr>
          <w:rFonts w:ascii="Times New Roman" w:eastAsia="Times New Roman" w:hAnsi="Times New Roman" w:cs="Times New Roman"/>
        </w:rPr>
        <w:t>,</w:t>
      </w:r>
      <w:r w:rsidR="002A0B9A">
        <w:rPr>
          <w:rFonts w:ascii="Times New Roman" w:eastAsia="Times New Roman" w:hAnsi="Times New Roman" w:cs="Times New Roman"/>
        </w:rPr>
        <w:t xml:space="preserve"> WJ-IV ECAD,</w:t>
      </w:r>
      <w:r w:rsidR="00D5597E">
        <w:rPr>
          <w:rFonts w:ascii="Times New Roman" w:eastAsia="Times New Roman" w:hAnsi="Times New Roman" w:cs="Times New Roman"/>
        </w:rPr>
        <w:t xml:space="preserve"> </w:t>
      </w:r>
      <w:r w:rsidR="00870FC9">
        <w:rPr>
          <w:rFonts w:ascii="Times New Roman" w:eastAsia="Times New Roman" w:hAnsi="Times New Roman" w:cs="Times New Roman"/>
        </w:rPr>
        <w:t xml:space="preserve">WJ-IV COG, </w:t>
      </w:r>
      <w:r>
        <w:rPr>
          <w:rFonts w:ascii="Times New Roman" w:eastAsia="Times New Roman" w:hAnsi="Times New Roman" w:cs="Times New Roman"/>
        </w:rPr>
        <w:t xml:space="preserve">WIAT-4, </w:t>
      </w:r>
      <w:r w:rsidR="008854DA">
        <w:rPr>
          <w:rFonts w:ascii="Times New Roman" w:eastAsia="Times New Roman" w:hAnsi="Times New Roman" w:cs="Times New Roman"/>
        </w:rPr>
        <w:t xml:space="preserve">FAM, KTEA-3, </w:t>
      </w:r>
      <w:r w:rsidR="00870FC9">
        <w:rPr>
          <w:rFonts w:ascii="Times New Roman" w:eastAsia="Times New Roman" w:hAnsi="Times New Roman" w:cs="Times New Roman"/>
        </w:rPr>
        <w:t xml:space="preserve">MACI, </w:t>
      </w:r>
      <w:r w:rsidR="00CB796E">
        <w:rPr>
          <w:rFonts w:ascii="Times New Roman" w:eastAsia="Times New Roman" w:hAnsi="Times New Roman" w:cs="Times New Roman"/>
        </w:rPr>
        <w:t xml:space="preserve">K-CPT-2, </w:t>
      </w:r>
      <w:r>
        <w:rPr>
          <w:rFonts w:ascii="Times New Roman" w:eastAsia="Times New Roman" w:hAnsi="Times New Roman" w:cs="Times New Roman"/>
        </w:rPr>
        <w:t xml:space="preserve">CPT-3, BASC-3, </w:t>
      </w:r>
      <w:r w:rsidR="008854DA">
        <w:rPr>
          <w:rFonts w:ascii="Times New Roman" w:eastAsia="Times New Roman" w:hAnsi="Times New Roman" w:cs="Times New Roman"/>
        </w:rPr>
        <w:t xml:space="preserve">MASC-2, </w:t>
      </w:r>
      <w:r w:rsidR="00C14AB4">
        <w:rPr>
          <w:rFonts w:ascii="Times New Roman" w:eastAsia="Times New Roman" w:hAnsi="Times New Roman" w:cs="Times New Roman"/>
        </w:rPr>
        <w:t xml:space="preserve">CDI-2, </w:t>
      </w:r>
      <w:r>
        <w:rPr>
          <w:rFonts w:ascii="Times New Roman" w:eastAsia="Times New Roman" w:hAnsi="Times New Roman" w:cs="Times New Roman"/>
        </w:rPr>
        <w:t xml:space="preserve">Achenbach Behavioral Checklist (CBCL + TRF), </w:t>
      </w:r>
      <w:r w:rsidR="001652AB">
        <w:rPr>
          <w:rFonts w:ascii="Times New Roman" w:eastAsia="Times New Roman" w:hAnsi="Times New Roman" w:cs="Times New Roman"/>
        </w:rPr>
        <w:t xml:space="preserve">Vineland, ABAS, </w:t>
      </w:r>
      <w:r>
        <w:rPr>
          <w:rFonts w:ascii="Times New Roman" w:eastAsia="Times New Roman" w:hAnsi="Times New Roman" w:cs="Times New Roman"/>
        </w:rPr>
        <w:t>BRIEF-2,</w:t>
      </w:r>
      <w:r w:rsidR="006538D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Vanderbilt, Conners-3</w:t>
      </w:r>
      <w:r w:rsidR="00870FC9">
        <w:rPr>
          <w:rFonts w:ascii="Times New Roman" w:eastAsia="Times New Roman" w:hAnsi="Times New Roman" w:cs="Times New Roman"/>
        </w:rPr>
        <w:t>, TSCC, TSCYC</w:t>
      </w:r>
    </w:p>
    <w:p w14:paraId="26F18BED" w14:textId="6DD15BD5" w:rsidR="008E27E7" w:rsidRPr="00060E5A" w:rsidRDefault="00D86CB2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Integrat</w:t>
      </w:r>
      <w:r w:rsidR="007103A8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</w:t>
      </w:r>
      <w:r w:rsidR="002748C5">
        <w:rPr>
          <w:rFonts w:ascii="Times New Roman" w:eastAsia="Times New Roman" w:hAnsi="Times New Roman" w:cs="Times New Roman"/>
        </w:rPr>
        <w:t xml:space="preserve">reports completed </w:t>
      </w:r>
      <w:r w:rsidR="00CD1C69">
        <w:rPr>
          <w:rFonts w:ascii="Times New Roman" w:eastAsia="Times New Roman" w:hAnsi="Times New Roman" w:cs="Times New Roman"/>
        </w:rPr>
        <w:t>at this site</w:t>
      </w:r>
      <w:r w:rsidR="002748C5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25</w:t>
      </w:r>
    </w:p>
    <w:p w14:paraId="4585387B" w14:textId="77777777" w:rsidR="008E27E7" w:rsidRDefault="008E27E7" w:rsidP="00C96743"/>
    <w:p w14:paraId="7B6F8BEC" w14:textId="193DACBD" w:rsidR="00C96743" w:rsidRDefault="00C96743" w:rsidP="00C96743">
      <w:r w:rsidRPr="00C96743">
        <w:rPr>
          <w:b/>
          <w:bCs/>
        </w:rPr>
        <w:t xml:space="preserve">Pacific Psychology and Comprehensive Health Clinic </w:t>
      </w:r>
      <w:r w:rsidRPr="00C96743">
        <w:t>– Hillsboro, OR</w:t>
      </w:r>
      <w:r w:rsidR="0017696E" w:rsidRPr="0017696E">
        <w:t xml:space="preserve"> </w:t>
      </w:r>
      <w:r w:rsidR="0017696E">
        <w:tab/>
        <w:t xml:space="preserve">Aug. 2021 – Aug. 2022       </w:t>
      </w:r>
    </w:p>
    <w:p w14:paraId="6936900F" w14:textId="0A988D81" w:rsidR="00C96743" w:rsidRDefault="00C96743" w:rsidP="00C96743">
      <w:r>
        <w:t>Student Clinician</w:t>
      </w:r>
    </w:p>
    <w:p w14:paraId="1068E688" w14:textId="5C6C05D7" w:rsidR="00C96743" w:rsidRDefault="00C96743" w:rsidP="00C96743">
      <w:r>
        <w:t>Supervisor: Niles Cook, PsyD</w:t>
      </w:r>
    </w:p>
    <w:p w14:paraId="1E2CCCFF" w14:textId="080741B9" w:rsidR="000762A3" w:rsidRDefault="000762A3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Conduct</w:t>
      </w:r>
      <w:r w:rsidR="00891D0E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diagnostic evaluations and </w:t>
      </w:r>
      <w:r w:rsidR="00D86CB2">
        <w:rPr>
          <w:rFonts w:ascii="Times New Roman" w:eastAsia="Times New Roman" w:hAnsi="Times New Roman" w:cs="Times New Roman"/>
        </w:rPr>
        <w:t xml:space="preserve">cognitive-behavioral </w:t>
      </w:r>
      <w:r>
        <w:rPr>
          <w:rFonts w:ascii="Times New Roman" w:eastAsia="Times New Roman" w:hAnsi="Times New Roman" w:cs="Times New Roman"/>
        </w:rPr>
        <w:t>therapy with children, youth, and young adults</w:t>
      </w:r>
      <w:r w:rsidR="00D86CB2">
        <w:rPr>
          <w:rFonts w:ascii="Times New Roman" w:eastAsia="Times New Roman" w:hAnsi="Times New Roman" w:cs="Times New Roman"/>
        </w:rPr>
        <w:t xml:space="preserve"> ages 6-27 </w:t>
      </w:r>
      <w:r>
        <w:rPr>
          <w:rFonts w:ascii="Times New Roman" w:eastAsia="Times New Roman" w:hAnsi="Times New Roman" w:cs="Times New Roman"/>
        </w:rPr>
        <w:t>in an outpatient community health clinic</w:t>
      </w:r>
    </w:p>
    <w:p w14:paraId="72F0DF49" w14:textId="0FD3FF32" w:rsidR="000762A3" w:rsidRDefault="000762A3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Administer</w:t>
      </w:r>
      <w:r w:rsidR="00891D0E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>, score</w:t>
      </w:r>
      <w:r w:rsidR="00891D0E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>, and interpret</w:t>
      </w:r>
      <w:r w:rsidR="00891D0E"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</w:rPr>
        <w:t xml:space="preserve"> psychological assessment</w:t>
      </w:r>
      <w:r w:rsidR="00C365C2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and screening tools</w:t>
      </w:r>
    </w:p>
    <w:p w14:paraId="389871D5" w14:textId="6647C462" w:rsidR="000762A3" w:rsidRPr="000762A3" w:rsidRDefault="000762A3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Integrate</w:t>
      </w:r>
      <w:r w:rsidR="00891D0E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assessment results and intake interview information into formal assessment reports</w:t>
      </w:r>
    </w:p>
    <w:p w14:paraId="6A301042" w14:textId="7D9C6DE7" w:rsidR="000762A3" w:rsidRDefault="000762A3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Provide</w:t>
      </w:r>
      <w:r w:rsidR="00891D0E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feedback of diagnostic impressions and recommendations for treatment planning</w:t>
      </w:r>
    </w:p>
    <w:p w14:paraId="15C85333" w14:textId="4751850B" w:rsidR="00AB4DD0" w:rsidRPr="00AB4DD0" w:rsidRDefault="0046129A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Maintain</w:t>
      </w:r>
      <w:r w:rsidR="00891D0E">
        <w:rPr>
          <w:rFonts w:ascii="Times New Roman" w:eastAsia="Times New Roman" w:hAnsi="Times New Roman" w:cs="Times New Roman"/>
        </w:rPr>
        <w:t>ed</w:t>
      </w:r>
      <w:r w:rsidR="00AB4DD0">
        <w:rPr>
          <w:rFonts w:ascii="Times New Roman" w:eastAsia="Times New Roman" w:hAnsi="Times New Roman" w:cs="Times New Roman"/>
        </w:rPr>
        <w:t xml:space="preserve"> timely notes for each session in EPIC, an electronic health record</w:t>
      </w:r>
    </w:p>
    <w:p w14:paraId="5F5AD100" w14:textId="6016D773" w:rsidR="000762A3" w:rsidRDefault="000762A3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Assessment instruments used: WASI-II, PAI, MMPI-A, MMPI-3, BASC-3, BAI, BDI-II, Achenbach Behavioral Checklist</w:t>
      </w:r>
    </w:p>
    <w:p w14:paraId="0157D2D3" w14:textId="4D8CCFBC" w:rsidR="00C96743" w:rsidRPr="00060E5A" w:rsidRDefault="00481164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Full reports completed at this site: </w:t>
      </w:r>
      <w:r w:rsidR="00C365C2">
        <w:rPr>
          <w:rFonts w:ascii="Times New Roman" w:eastAsia="Times New Roman" w:hAnsi="Times New Roman" w:cs="Times New Roman"/>
        </w:rPr>
        <w:t>4</w:t>
      </w:r>
    </w:p>
    <w:p w14:paraId="7AD6DDB3" w14:textId="77777777" w:rsidR="006F6EC1" w:rsidRDefault="006F6EC1" w:rsidP="00C96743"/>
    <w:p w14:paraId="213FA652" w14:textId="0B030CCC" w:rsidR="00C96743" w:rsidRDefault="00C96743" w:rsidP="00C96743">
      <w:pPr>
        <w:rPr>
          <w:color w:val="000000"/>
          <w:shd w:val="clear" w:color="auto" w:fill="FFFFFF"/>
        </w:rPr>
      </w:pPr>
      <w:r w:rsidRPr="000A0DDC">
        <w:rPr>
          <w:b/>
          <w:color w:val="000000"/>
          <w:shd w:val="clear" w:color="auto" w:fill="FFFFFF"/>
        </w:rPr>
        <w:t>Denver Children’s Home</w:t>
      </w:r>
      <w:r>
        <w:rPr>
          <w:color w:val="000000"/>
          <w:shd w:val="clear" w:color="auto" w:fill="FFFFFF"/>
        </w:rPr>
        <w:t xml:space="preserve"> - Denver, CO</w:t>
      </w:r>
      <w:r w:rsidR="0017696E">
        <w:rPr>
          <w:color w:val="000000"/>
          <w:shd w:val="clear" w:color="auto" w:fill="FFFFFF"/>
        </w:rPr>
        <w:tab/>
      </w:r>
      <w:r w:rsidR="0017696E">
        <w:rPr>
          <w:color w:val="000000"/>
          <w:shd w:val="clear" w:color="auto" w:fill="FFFFFF"/>
        </w:rPr>
        <w:tab/>
      </w:r>
      <w:r w:rsidR="0017696E">
        <w:rPr>
          <w:color w:val="000000"/>
          <w:shd w:val="clear" w:color="auto" w:fill="FFFFFF"/>
        </w:rPr>
        <w:tab/>
      </w:r>
      <w:r w:rsidR="0017696E">
        <w:rPr>
          <w:color w:val="000000"/>
          <w:shd w:val="clear" w:color="auto" w:fill="FFFFFF"/>
        </w:rPr>
        <w:tab/>
      </w:r>
      <w:r w:rsidR="0017696E">
        <w:rPr>
          <w:color w:val="000000"/>
          <w:shd w:val="clear" w:color="auto" w:fill="FFFFFF"/>
        </w:rPr>
        <w:tab/>
      </w:r>
      <w:r w:rsidR="0017696E" w:rsidRPr="002D6B86">
        <w:t>Aug. 2019 – June 2020</w:t>
      </w:r>
      <w:r w:rsidR="0017696E">
        <w:t xml:space="preserve">       </w:t>
      </w:r>
    </w:p>
    <w:p w14:paraId="21DC5E13" w14:textId="5006D32B" w:rsidR="00C96743" w:rsidRDefault="00C96743" w:rsidP="00C9674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Student Clinician</w:t>
      </w:r>
    </w:p>
    <w:p w14:paraId="1E11CC6B" w14:textId="6C32ABD7" w:rsidR="00C96743" w:rsidRDefault="00C96743" w:rsidP="00C9674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Supervisor: Brittany Rubin, PsyD</w:t>
      </w:r>
    </w:p>
    <w:p w14:paraId="2BDBE7F9" w14:textId="64CA9C3E" w:rsidR="00C96743" w:rsidRDefault="0046129A" w:rsidP="0017696E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</w:rPr>
        <w:t xml:space="preserve">Conducted individual, group, and family therapy </w:t>
      </w:r>
      <w:r w:rsidR="00371B7E">
        <w:rPr>
          <w:rFonts w:ascii="Times New Roman" w:eastAsia="Times New Roman" w:hAnsi="Times New Roman"/>
          <w:color w:val="000000"/>
          <w:shd w:val="clear" w:color="auto" w:fill="FFFFFF"/>
        </w:rPr>
        <w:t xml:space="preserve">utilizing TF-CBT and trauma-informed interventions </w:t>
      </w:r>
      <w:r w:rsidR="00C96743" w:rsidRPr="00EF1C5F">
        <w:rPr>
          <w:rFonts w:ascii="Times New Roman" w:eastAsia="Times New Roman" w:hAnsi="Times New Roman"/>
          <w:color w:val="000000"/>
          <w:shd w:val="clear" w:color="auto" w:fill="FFFFFF"/>
        </w:rPr>
        <w:t>in the day</w:t>
      </w:r>
      <w:r w:rsidR="00C96743">
        <w:rPr>
          <w:rFonts w:ascii="Times New Roman" w:eastAsia="Times New Roman" w:hAnsi="Times New Roman"/>
          <w:color w:val="000000"/>
          <w:shd w:val="clear" w:color="auto" w:fill="FFFFFF"/>
        </w:rPr>
        <w:t xml:space="preserve"> and/or residential</w:t>
      </w:r>
      <w:r w:rsidR="00C96743" w:rsidRPr="00EF1C5F">
        <w:rPr>
          <w:rFonts w:ascii="Times New Roman" w:eastAsia="Times New Roman" w:hAnsi="Times New Roman"/>
          <w:color w:val="000000"/>
          <w:shd w:val="clear" w:color="auto" w:fill="FFFFFF"/>
        </w:rPr>
        <w:t xml:space="preserve"> treatment facilit</w:t>
      </w:r>
      <w:r w:rsidR="00C96743">
        <w:rPr>
          <w:rFonts w:ascii="Times New Roman" w:eastAsia="Times New Roman" w:hAnsi="Times New Roman"/>
          <w:color w:val="000000"/>
          <w:shd w:val="clear" w:color="auto" w:fill="FFFFFF"/>
        </w:rPr>
        <w:t>ies</w:t>
      </w:r>
      <w:r w:rsidR="00C96743" w:rsidRPr="00EF1C5F">
        <w:rPr>
          <w:rFonts w:ascii="Times New Roman" w:eastAsia="Times New Roman" w:hAnsi="Times New Roman"/>
          <w:color w:val="000000"/>
          <w:shd w:val="clear" w:color="auto" w:fill="FFFFFF"/>
        </w:rPr>
        <w:t xml:space="preserve"> </w:t>
      </w:r>
      <w:r w:rsidR="00891D0E">
        <w:rPr>
          <w:rFonts w:ascii="Times New Roman" w:eastAsia="Times New Roman" w:hAnsi="Times New Roman"/>
          <w:color w:val="000000"/>
          <w:shd w:val="clear" w:color="auto" w:fill="FFFFFF"/>
        </w:rPr>
        <w:t>with youth ages 9-18 years</w:t>
      </w:r>
    </w:p>
    <w:p w14:paraId="2E5EF50A" w14:textId="10F26AE1" w:rsidR="00C96743" w:rsidRDefault="00C96743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 w:rsidRPr="00EF1C5F">
        <w:rPr>
          <w:rFonts w:ascii="Times New Roman" w:eastAsia="Times New Roman" w:hAnsi="Times New Roman"/>
          <w:color w:val="000000"/>
          <w:shd w:val="clear" w:color="auto" w:fill="FFFFFF"/>
        </w:rPr>
        <w:t>Maintained timely notes for each session</w:t>
      </w:r>
      <w:r w:rsidR="00D72744">
        <w:rPr>
          <w:rFonts w:ascii="Times New Roman" w:eastAsia="Times New Roman" w:hAnsi="Times New Roman"/>
          <w:color w:val="000000"/>
          <w:shd w:val="clear" w:color="auto" w:fill="FFFFFF"/>
        </w:rPr>
        <w:t xml:space="preserve"> in BlueStep, an electronic health record</w:t>
      </w:r>
    </w:p>
    <w:p w14:paraId="0BEB5DF6" w14:textId="45BF9D3A" w:rsidR="00C96743" w:rsidRDefault="00C96743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 w:rsidRPr="00EF1C5F">
        <w:rPr>
          <w:rFonts w:ascii="Times New Roman" w:eastAsia="Times New Roman" w:hAnsi="Times New Roman"/>
          <w:color w:val="000000"/>
          <w:shd w:val="clear" w:color="auto" w:fill="FFFFFF"/>
        </w:rPr>
        <w:t xml:space="preserve">Conducted a </w:t>
      </w:r>
      <w:r>
        <w:rPr>
          <w:rFonts w:ascii="Times New Roman" w:eastAsia="Times New Roman" w:hAnsi="Times New Roman"/>
          <w:color w:val="000000"/>
          <w:shd w:val="clear" w:color="auto" w:fill="FFFFFF"/>
        </w:rPr>
        <w:t xml:space="preserve">monthly </w:t>
      </w:r>
      <w:r w:rsidRPr="00EF1C5F">
        <w:rPr>
          <w:rFonts w:ascii="Times New Roman" w:eastAsia="Times New Roman" w:hAnsi="Times New Roman"/>
          <w:color w:val="000000"/>
          <w:shd w:val="clear" w:color="auto" w:fill="FFFFFF"/>
        </w:rPr>
        <w:t>staffing for each client to review treatment plan</w:t>
      </w:r>
      <w:r w:rsidR="0046129A">
        <w:rPr>
          <w:rFonts w:ascii="Times New Roman" w:eastAsia="Times New Roman" w:hAnsi="Times New Roman"/>
          <w:color w:val="000000"/>
          <w:shd w:val="clear" w:color="auto" w:fill="FFFFFF"/>
        </w:rPr>
        <w:t>s</w:t>
      </w:r>
      <w:r w:rsidRPr="00EF1C5F">
        <w:rPr>
          <w:rFonts w:ascii="Times New Roman" w:eastAsia="Times New Roman" w:hAnsi="Times New Roman"/>
          <w:color w:val="000000"/>
          <w:shd w:val="clear" w:color="auto" w:fill="FFFFFF"/>
        </w:rPr>
        <w:t>, progress, and goals with relevant personnel</w:t>
      </w:r>
      <w:r w:rsidR="00F53914">
        <w:rPr>
          <w:rFonts w:ascii="Times New Roman" w:eastAsia="Times New Roman" w:hAnsi="Times New Roman"/>
          <w:color w:val="000000"/>
          <w:shd w:val="clear" w:color="auto" w:fill="FFFFFF"/>
        </w:rPr>
        <w:t xml:space="preserve"> and </w:t>
      </w:r>
      <w:r w:rsidR="00C365C2">
        <w:rPr>
          <w:rFonts w:ascii="Times New Roman" w:eastAsia="Times New Roman" w:hAnsi="Times New Roman"/>
          <w:color w:val="000000"/>
          <w:shd w:val="clear" w:color="auto" w:fill="FFFFFF"/>
        </w:rPr>
        <w:t xml:space="preserve">the </w:t>
      </w:r>
      <w:r w:rsidR="00F53914">
        <w:rPr>
          <w:rFonts w:ascii="Times New Roman" w:eastAsia="Times New Roman" w:hAnsi="Times New Roman"/>
          <w:color w:val="000000"/>
          <w:shd w:val="clear" w:color="auto" w:fill="FFFFFF"/>
        </w:rPr>
        <w:t>treatment team</w:t>
      </w:r>
    </w:p>
    <w:p w14:paraId="5F804F9D" w14:textId="77777777" w:rsidR="00C96743" w:rsidRPr="00EF1C5F" w:rsidRDefault="00C96743" w:rsidP="00341352">
      <w:pPr>
        <w:pStyle w:val="ListParagraph"/>
        <w:numPr>
          <w:ilvl w:val="0"/>
          <w:numId w:val="1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 w:rsidRPr="00EF1C5F">
        <w:rPr>
          <w:rFonts w:ascii="Times New Roman" w:eastAsia="Times New Roman" w:hAnsi="Times New Roman"/>
          <w:color w:val="000000"/>
          <w:shd w:val="clear" w:color="auto" w:fill="FFFFFF"/>
        </w:rPr>
        <w:t>Attended and participated in day treatment team meetings weekly</w:t>
      </w:r>
    </w:p>
    <w:p w14:paraId="587B26CB" w14:textId="77777777" w:rsidR="00C96743" w:rsidRDefault="00C96743" w:rsidP="00C96743">
      <w:pPr>
        <w:rPr>
          <w:b/>
          <w:bCs/>
        </w:rPr>
      </w:pPr>
    </w:p>
    <w:p w14:paraId="078C195C" w14:textId="614E9140" w:rsidR="00C96743" w:rsidRDefault="00C96743" w:rsidP="00C96743">
      <w:pPr>
        <w:rPr>
          <w:bCs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University of Denver Counseling Clinic – </w:t>
      </w:r>
      <w:r>
        <w:rPr>
          <w:bCs/>
          <w:color w:val="000000"/>
          <w:shd w:val="clear" w:color="auto" w:fill="FFFFFF"/>
        </w:rPr>
        <w:t>Denver, CO</w:t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  <w:color w:val="000000"/>
          <w:shd w:val="clear" w:color="auto" w:fill="FFFFFF"/>
        </w:rPr>
        <w:tab/>
      </w:r>
      <w:r w:rsidR="0017696E" w:rsidRPr="00FA370C">
        <w:t>Sept. 2019 – Mar. 2020</w:t>
      </w:r>
      <w:r w:rsidR="0017696E">
        <w:t xml:space="preserve">      </w:t>
      </w:r>
    </w:p>
    <w:p w14:paraId="24B58935" w14:textId="6D0783D3" w:rsidR="00C96743" w:rsidRDefault="00C96743" w:rsidP="00C96743">
      <w:pPr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Student Clinician</w:t>
      </w:r>
    </w:p>
    <w:p w14:paraId="635D853A" w14:textId="2962F1F5" w:rsidR="00C96743" w:rsidRDefault="00C96743" w:rsidP="00C96743">
      <w:pPr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Supervisor</w:t>
      </w:r>
      <w:r w:rsidR="00D72744">
        <w:rPr>
          <w:bCs/>
          <w:color w:val="000000"/>
          <w:shd w:val="clear" w:color="auto" w:fill="FFFFFF"/>
        </w:rPr>
        <w:t>s</w:t>
      </w:r>
      <w:r>
        <w:rPr>
          <w:bCs/>
          <w:color w:val="000000"/>
          <w:shd w:val="clear" w:color="auto" w:fill="FFFFFF"/>
        </w:rPr>
        <w:t>: Amber Olson, PhD</w:t>
      </w:r>
      <w:r w:rsidR="00D72744">
        <w:rPr>
          <w:bCs/>
          <w:color w:val="000000"/>
          <w:shd w:val="clear" w:color="auto" w:fill="FFFFFF"/>
        </w:rPr>
        <w:t xml:space="preserve">; </w:t>
      </w:r>
      <w:r>
        <w:rPr>
          <w:bCs/>
          <w:color w:val="000000"/>
          <w:shd w:val="clear" w:color="auto" w:fill="FFFFFF"/>
        </w:rPr>
        <w:t>Mathew Enright, PsyD</w:t>
      </w:r>
    </w:p>
    <w:p w14:paraId="15CCED25" w14:textId="79CC4FCE" w:rsidR="00C96743" w:rsidRDefault="0046129A" w:rsidP="0017696E">
      <w:pPr>
        <w:pStyle w:val="ListParagraph"/>
        <w:numPr>
          <w:ilvl w:val="0"/>
          <w:numId w:val="2"/>
        </w:numPr>
        <w:ind w:left="1080"/>
        <w:rPr>
          <w:rFonts w:ascii="Times New Roman" w:eastAsia="Times New Roman" w:hAnsi="Times New Roman"/>
          <w:bCs/>
          <w:color w:val="000000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hd w:val="clear" w:color="auto" w:fill="FFFFFF"/>
        </w:rPr>
        <w:t xml:space="preserve">Conducted </w:t>
      </w:r>
      <w:r w:rsidR="00D519CD">
        <w:rPr>
          <w:rFonts w:ascii="Times New Roman" w:eastAsia="Times New Roman" w:hAnsi="Times New Roman"/>
          <w:bCs/>
          <w:color w:val="000000"/>
          <w:shd w:val="clear" w:color="auto" w:fill="FFFFFF"/>
        </w:rPr>
        <w:t xml:space="preserve">time-limited dynamic psychotherapy </w:t>
      </w:r>
      <w:r w:rsidR="00E322C8">
        <w:rPr>
          <w:rFonts w:ascii="Times New Roman" w:eastAsia="Times New Roman" w:hAnsi="Times New Roman"/>
          <w:bCs/>
          <w:color w:val="000000"/>
          <w:shd w:val="clear" w:color="auto" w:fill="FFFFFF"/>
        </w:rPr>
        <w:t>with adults</w:t>
      </w:r>
      <w:r w:rsidR="00B1317C">
        <w:rPr>
          <w:rFonts w:ascii="Times New Roman" w:eastAsia="Times New Roman" w:hAnsi="Times New Roman"/>
          <w:bCs/>
          <w:color w:val="000000"/>
          <w:shd w:val="clear" w:color="auto" w:fill="FFFFFF"/>
        </w:rPr>
        <w:t xml:space="preserve"> between the ages of 25-50</w:t>
      </w:r>
    </w:p>
    <w:p w14:paraId="71B26D92" w14:textId="77777777" w:rsidR="00C96743" w:rsidRDefault="00C96743" w:rsidP="0017696E">
      <w:pPr>
        <w:pStyle w:val="ListParagraph"/>
        <w:numPr>
          <w:ilvl w:val="0"/>
          <w:numId w:val="2"/>
        </w:numPr>
        <w:ind w:left="1080"/>
        <w:rPr>
          <w:rFonts w:ascii="Times New Roman" w:eastAsia="Times New Roman" w:hAnsi="Times New Roman"/>
          <w:bCs/>
          <w:color w:val="000000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hd w:val="clear" w:color="auto" w:fill="FFFFFF"/>
        </w:rPr>
        <w:t>Created and assessed progress toward treatment plans and goals</w:t>
      </w:r>
    </w:p>
    <w:p w14:paraId="65225EAA" w14:textId="77777777" w:rsidR="00C96743" w:rsidRDefault="00C96743" w:rsidP="0017696E">
      <w:pPr>
        <w:pStyle w:val="ListParagraph"/>
        <w:numPr>
          <w:ilvl w:val="0"/>
          <w:numId w:val="2"/>
        </w:numPr>
        <w:ind w:left="1080"/>
        <w:rPr>
          <w:rFonts w:ascii="Times New Roman" w:eastAsia="Times New Roman" w:hAnsi="Times New Roman"/>
          <w:bCs/>
          <w:color w:val="000000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hd w:val="clear" w:color="auto" w:fill="FFFFFF"/>
        </w:rPr>
        <w:t>Provided written and verbal feedback to peers on clinic team</w:t>
      </w:r>
    </w:p>
    <w:p w14:paraId="72969DDC" w14:textId="056B347E" w:rsidR="00C96743" w:rsidRDefault="00C96743" w:rsidP="0017696E">
      <w:pPr>
        <w:pStyle w:val="ListParagraph"/>
        <w:numPr>
          <w:ilvl w:val="0"/>
          <w:numId w:val="2"/>
        </w:numPr>
        <w:ind w:left="1080"/>
        <w:rPr>
          <w:rFonts w:ascii="Times New Roman" w:eastAsia="Times New Roman" w:hAnsi="Times New Roman"/>
          <w:bCs/>
          <w:color w:val="000000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hd w:val="clear" w:color="auto" w:fill="FFFFFF"/>
        </w:rPr>
        <w:t>Maintained timely notes</w:t>
      </w:r>
    </w:p>
    <w:p w14:paraId="1732F5AA" w14:textId="77777777" w:rsidR="00C96743" w:rsidRDefault="00C96743" w:rsidP="00C96743">
      <w:pPr>
        <w:rPr>
          <w:bCs/>
        </w:rPr>
      </w:pPr>
    </w:p>
    <w:p w14:paraId="19072E3C" w14:textId="1E910C26" w:rsidR="00C96743" w:rsidRDefault="00C96743" w:rsidP="00C96743">
      <w:pPr>
        <w:rPr>
          <w:bCs/>
          <w:color w:val="000000"/>
          <w:shd w:val="clear" w:color="auto" w:fill="FFFFFF"/>
        </w:rPr>
      </w:pPr>
      <w:r w:rsidRPr="007E3C72">
        <w:rPr>
          <w:b/>
          <w:color w:val="000000"/>
          <w:shd w:val="clear" w:color="auto" w:fill="FFFFFF"/>
        </w:rPr>
        <w:t>Denver Jewish Day School</w:t>
      </w:r>
      <w:r>
        <w:rPr>
          <w:bCs/>
          <w:color w:val="000000"/>
          <w:shd w:val="clear" w:color="auto" w:fill="FFFFFF"/>
        </w:rPr>
        <w:t xml:space="preserve"> – Denver, CO</w:t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  <w:color w:val="000000"/>
          <w:shd w:val="clear" w:color="auto" w:fill="FFFFFF"/>
        </w:rPr>
        <w:tab/>
      </w:r>
      <w:r w:rsidR="0017696E">
        <w:rPr>
          <w:bCs/>
        </w:rPr>
        <w:t xml:space="preserve">Oct. 2018 – June 2019       </w:t>
      </w:r>
    </w:p>
    <w:p w14:paraId="43858578" w14:textId="0A247046" w:rsidR="00C96743" w:rsidRDefault="00C96743" w:rsidP="00C96743">
      <w:pPr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Student Clinician</w:t>
      </w:r>
    </w:p>
    <w:p w14:paraId="745E25FB" w14:textId="29E52D90" w:rsidR="00C96743" w:rsidRDefault="00C96743" w:rsidP="00C96743">
      <w:pPr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>Supervisor: Rachel Gall, PhD</w:t>
      </w:r>
    </w:p>
    <w:p w14:paraId="5AE402C5" w14:textId="7AFE0FB0" w:rsidR="00C96743" w:rsidRDefault="0046129A" w:rsidP="0034135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</w:rPr>
        <w:t>Conducted individual and group therapy</w:t>
      </w:r>
      <w:r w:rsidR="008525D4">
        <w:rPr>
          <w:rFonts w:ascii="Times New Roman" w:eastAsia="Times New Roman" w:hAnsi="Times New Roman"/>
          <w:color w:val="000000"/>
          <w:shd w:val="clear" w:color="auto" w:fill="FFFFFF"/>
        </w:rPr>
        <w:t xml:space="preserve"> with K-12 students</w:t>
      </w:r>
    </w:p>
    <w:p w14:paraId="784B31AE" w14:textId="210E39DF" w:rsidR="00C96743" w:rsidRDefault="00C96743" w:rsidP="0034135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</w:rPr>
        <w:t>Created individualized treatment plans</w:t>
      </w:r>
      <w:r w:rsidR="005833AC">
        <w:rPr>
          <w:rFonts w:ascii="Times New Roman" w:eastAsia="Times New Roman" w:hAnsi="Times New Roman"/>
          <w:color w:val="000000"/>
          <w:shd w:val="clear" w:color="auto" w:fill="FFFFFF"/>
        </w:rPr>
        <w:t xml:space="preserve"> for each client</w:t>
      </w:r>
    </w:p>
    <w:p w14:paraId="77BDD28C" w14:textId="77777777" w:rsidR="00C96743" w:rsidRDefault="00C96743" w:rsidP="0034135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</w:rPr>
        <w:t>Recorded therapy notes in timely manner</w:t>
      </w:r>
    </w:p>
    <w:p w14:paraId="48434C41" w14:textId="77777777" w:rsidR="00C96743" w:rsidRDefault="00C96743" w:rsidP="0034135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</w:rPr>
        <w:t>Attended Student Support Team meetings weekly</w:t>
      </w:r>
    </w:p>
    <w:p w14:paraId="58D13C25" w14:textId="699F1A53" w:rsidR="00C96743" w:rsidRPr="00052462" w:rsidRDefault="00C96743" w:rsidP="00341352">
      <w:pPr>
        <w:pStyle w:val="ListParagraph"/>
        <w:numPr>
          <w:ilvl w:val="0"/>
          <w:numId w:val="3"/>
        </w:numPr>
        <w:ind w:left="1080"/>
        <w:rPr>
          <w:rFonts w:ascii="Times New Roman" w:eastAsia="Times New Roman" w:hAnsi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hd w:val="clear" w:color="auto" w:fill="FFFFFF"/>
        </w:rPr>
        <w:t xml:space="preserve">Planned and implemented curriculum for mental health </w:t>
      </w:r>
      <w:r w:rsidR="00281071">
        <w:rPr>
          <w:rFonts w:ascii="Times New Roman" w:eastAsia="Times New Roman" w:hAnsi="Times New Roman"/>
          <w:color w:val="000000"/>
          <w:shd w:val="clear" w:color="auto" w:fill="FFFFFF"/>
        </w:rPr>
        <w:t xml:space="preserve">and socio-emotional development </w:t>
      </w:r>
      <w:r>
        <w:rPr>
          <w:rFonts w:ascii="Times New Roman" w:eastAsia="Times New Roman" w:hAnsi="Times New Roman"/>
          <w:color w:val="000000"/>
          <w:shd w:val="clear" w:color="auto" w:fill="FFFFFF"/>
        </w:rPr>
        <w:t>lessons for all grades</w:t>
      </w:r>
    </w:p>
    <w:p w14:paraId="6DFD2BCF" w14:textId="77777777" w:rsidR="00C96743" w:rsidRDefault="00C96743" w:rsidP="00C96743"/>
    <w:p w14:paraId="24869245" w14:textId="77777777" w:rsidR="00C96743" w:rsidRDefault="00C96743" w:rsidP="00C96743">
      <w:pPr>
        <w:pBdr>
          <w:bottom w:val="single" w:sz="12" w:space="1" w:color="auto"/>
        </w:pBdr>
        <w:rPr>
          <w:b/>
          <w:bCs/>
        </w:rPr>
      </w:pPr>
      <w:r w:rsidRPr="0007347E">
        <w:rPr>
          <w:b/>
          <w:bCs/>
        </w:rPr>
        <w:t>OTHER PROFESSIONAL EXPERIENCE</w:t>
      </w:r>
    </w:p>
    <w:p w14:paraId="116A721D" w14:textId="77777777" w:rsidR="008F623C" w:rsidRDefault="008F623C" w:rsidP="008F623C"/>
    <w:p w14:paraId="3BA8788F" w14:textId="7BEBBBFD" w:rsidR="008F623C" w:rsidRDefault="008F623C" w:rsidP="008F623C">
      <w:r w:rsidRPr="00CD56F3">
        <w:rPr>
          <w:b/>
          <w:bCs/>
        </w:rPr>
        <w:t xml:space="preserve">Report </w:t>
      </w:r>
      <w:r>
        <w:rPr>
          <w:b/>
          <w:bCs/>
        </w:rPr>
        <w:t>Writer and Editor</w:t>
      </w:r>
      <w:r>
        <w:t xml:space="preserve"> – </w:t>
      </w:r>
      <w:r w:rsidR="00E2453B">
        <w:t>Portland</w:t>
      </w:r>
      <w:r>
        <w:t>, OR</w:t>
      </w:r>
      <w:r>
        <w:tab/>
      </w:r>
      <w:r>
        <w:tab/>
      </w:r>
      <w:r>
        <w:tab/>
      </w:r>
      <w:r>
        <w:tab/>
      </w:r>
      <w:r w:rsidRPr="002A0B9A">
        <w:t>Feb</w:t>
      </w:r>
      <w:r>
        <w:t>.</w:t>
      </w:r>
      <w:r w:rsidRPr="002A0B9A">
        <w:t xml:space="preserve"> </w:t>
      </w:r>
      <w:r>
        <w:t>2023 – Present</w:t>
      </w:r>
    </w:p>
    <w:p w14:paraId="4925DE5D" w14:textId="77777777" w:rsidR="008F623C" w:rsidRDefault="008F623C" w:rsidP="008F623C">
      <w:r>
        <w:t>Supervisor: Megan Nichols, PsyD</w:t>
      </w:r>
    </w:p>
    <w:p w14:paraId="4CD07C83" w14:textId="77777777" w:rsidR="008F623C" w:rsidRDefault="008F623C" w:rsidP="008F623C">
      <w:pPr>
        <w:pStyle w:val="ListParagraph"/>
        <w:numPr>
          <w:ilvl w:val="0"/>
          <w:numId w:val="16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Edit comprehensive psychological reports for grammar and clarity</w:t>
      </w:r>
    </w:p>
    <w:p w14:paraId="7545888D" w14:textId="78BDB7AD" w:rsidR="008F623C" w:rsidRDefault="008F623C" w:rsidP="008F623C">
      <w:pPr>
        <w:pStyle w:val="ListParagraph"/>
        <w:numPr>
          <w:ilvl w:val="0"/>
          <w:numId w:val="16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Write summary and conclusion section</w:t>
      </w:r>
      <w:r w:rsidR="00035007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based on test data</w:t>
      </w:r>
    </w:p>
    <w:p w14:paraId="079476B2" w14:textId="77777777" w:rsidR="008F623C" w:rsidRDefault="008F623C" w:rsidP="008F623C">
      <w:pPr>
        <w:pStyle w:val="ListParagraph"/>
        <w:numPr>
          <w:ilvl w:val="0"/>
          <w:numId w:val="16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Reorganize results to improve overall flow of report</w:t>
      </w:r>
    </w:p>
    <w:p w14:paraId="7A60D408" w14:textId="5CF8C44B" w:rsidR="00AE648E" w:rsidRPr="00E66BAB" w:rsidRDefault="008F623C" w:rsidP="0021145D">
      <w:pPr>
        <w:pStyle w:val="ListParagraph"/>
        <w:numPr>
          <w:ilvl w:val="0"/>
          <w:numId w:val="16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Reports written and/or edited to date: 45</w:t>
      </w:r>
    </w:p>
    <w:p w14:paraId="13C88F4D" w14:textId="77777777" w:rsidR="008F623C" w:rsidRDefault="008F623C" w:rsidP="00395468">
      <w:pPr>
        <w:ind w:left="2700" w:hanging="2700"/>
        <w:rPr>
          <w:b/>
          <w:bCs/>
        </w:rPr>
      </w:pPr>
    </w:p>
    <w:p w14:paraId="7F28B591" w14:textId="58E040DA" w:rsidR="00331497" w:rsidRDefault="00331497" w:rsidP="00395468">
      <w:pPr>
        <w:ind w:left="2700" w:hanging="2700"/>
      </w:pPr>
      <w:r>
        <w:rPr>
          <w:b/>
          <w:bCs/>
        </w:rPr>
        <w:t xml:space="preserve">Psychometrist – </w:t>
      </w:r>
      <w:r w:rsidR="00E2453B">
        <w:rPr>
          <w:b/>
          <w:bCs/>
        </w:rPr>
        <w:t>Portland</w:t>
      </w:r>
      <w:r>
        <w:rPr>
          <w:b/>
          <w:bCs/>
        </w:rPr>
        <w:t>, OR</w:t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3E6BC0">
        <w:rPr>
          <w:b/>
          <w:bCs/>
        </w:rPr>
        <w:t xml:space="preserve">          </w:t>
      </w:r>
      <w:r w:rsidR="0017696E">
        <w:t xml:space="preserve">Sept. 2023 – </w:t>
      </w:r>
      <w:r w:rsidR="000B49B0">
        <w:t>July</w:t>
      </w:r>
      <w:r w:rsidR="003E6BC0">
        <w:t xml:space="preserve"> 2024</w:t>
      </w:r>
      <w:r w:rsidR="0017696E">
        <w:tab/>
      </w:r>
    </w:p>
    <w:p w14:paraId="387FFF89" w14:textId="508900CE" w:rsidR="00331497" w:rsidRDefault="00331497" w:rsidP="00395468">
      <w:pPr>
        <w:ind w:left="2700" w:hanging="2700"/>
      </w:pPr>
      <w:r>
        <w:t xml:space="preserve">Supervisor: </w:t>
      </w:r>
      <w:r w:rsidR="00F3639B">
        <w:t>Stephen Beard</w:t>
      </w:r>
      <w:r>
        <w:t>, P</w:t>
      </w:r>
      <w:r w:rsidR="00F3639B">
        <w:t>sy</w:t>
      </w:r>
      <w:r>
        <w:t>D</w:t>
      </w:r>
    </w:p>
    <w:p w14:paraId="0CC30188" w14:textId="51AB9E8F" w:rsidR="00331497" w:rsidRDefault="007103A8" w:rsidP="0017696E">
      <w:pPr>
        <w:pStyle w:val="ListParagraph"/>
        <w:numPr>
          <w:ilvl w:val="0"/>
          <w:numId w:val="19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Create and a</w:t>
      </w:r>
      <w:r w:rsidR="00331497">
        <w:rPr>
          <w:rFonts w:ascii="Times New Roman" w:hAnsi="Times New Roman" w:cs="Times New Roman"/>
        </w:rPr>
        <w:t xml:space="preserve">dminister </w:t>
      </w:r>
      <w:r>
        <w:rPr>
          <w:rFonts w:ascii="Times New Roman" w:hAnsi="Times New Roman" w:cs="Times New Roman"/>
        </w:rPr>
        <w:t xml:space="preserve">a </w:t>
      </w:r>
      <w:r w:rsidR="00331497">
        <w:rPr>
          <w:rFonts w:ascii="Times New Roman" w:hAnsi="Times New Roman" w:cs="Times New Roman"/>
        </w:rPr>
        <w:t xml:space="preserve">psychological assessment </w:t>
      </w:r>
      <w:r>
        <w:rPr>
          <w:rFonts w:ascii="Times New Roman" w:hAnsi="Times New Roman" w:cs="Times New Roman"/>
        </w:rPr>
        <w:t>battery</w:t>
      </w:r>
      <w:r w:rsidR="00331497">
        <w:rPr>
          <w:rFonts w:ascii="Times New Roman" w:hAnsi="Times New Roman" w:cs="Times New Roman"/>
        </w:rPr>
        <w:t xml:space="preserve"> with children ages </w:t>
      </w:r>
      <w:r>
        <w:rPr>
          <w:rFonts w:ascii="Times New Roman" w:hAnsi="Times New Roman" w:cs="Times New Roman"/>
        </w:rPr>
        <w:t>4</w:t>
      </w:r>
      <w:r w:rsidR="00331497">
        <w:rPr>
          <w:rFonts w:ascii="Times New Roman" w:hAnsi="Times New Roman" w:cs="Times New Roman"/>
        </w:rPr>
        <w:t>-18 for licensed clinicians based on referral question</w:t>
      </w:r>
    </w:p>
    <w:p w14:paraId="39B3872C" w14:textId="13761EE4" w:rsidR="00331497" w:rsidRDefault="00331497" w:rsidP="0017696E">
      <w:pPr>
        <w:pStyle w:val="ListParagraph"/>
        <w:numPr>
          <w:ilvl w:val="0"/>
          <w:numId w:val="19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Score assessment measures and input data into a test data sheet</w:t>
      </w:r>
    </w:p>
    <w:p w14:paraId="293DDD94" w14:textId="149D922B" w:rsidR="00331497" w:rsidRDefault="00331497" w:rsidP="0017696E">
      <w:pPr>
        <w:pStyle w:val="ListParagraph"/>
        <w:numPr>
          <w:ilvl w:val="0"/>
          <w:numId w:val="19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up behavioral observations and communicate findings to the referring clinician</w:t>
      </w:r>
    </w:p>
    <w:p w14:paraId="26837A64" w14:textId="7304475A" w:rsidR="0017696E" w:rsidRDefault="0017696E" w:rsidP="0017696E">
      <w:pPr>
        <w:pStyle w:val="ListParagraph"/>
        <w:numPr>
          <w:ilvl w:val="0"/>
          <w:numId w:val="19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Assessment hours to date: 12</w:t>
      </w:r>
    </w:p>
    <w:p w14:paraId="02BA3CBB" w14:textId="77777777" w:rsidR="00331497" w:rsidRDefault="00331497" w:rsidP="00395468">
      <w:pPr>
        <w:ind w:left="2700" w:hanging="2700"/>
      </w:pPr>
    </w:p>
    <w:p w14:paraId="09C7429B" w14:textId="23D1B369" w:rsidR="00395468" w:rsidRDefault="00395468" w:rsidP="00395468">
      <w:pPr>
        <w:ind w:left="2700" w:hanging="2700"/>
        <w:rPr>
          <w:b/>
          <w:bCs/>
        </w:rPr>
      </w:pPr>
      <w:r w:rsidRPr="00341352">
        <w:rPr>
          <w:b/>
          <w:bCs/>
        </w:rPr>
        <w:t xml:space="preserve">Report Writer – </w:t>
      </w:r>
      <w:r w:rsidR="00E2453B">
        <w:rPr>
          <w:b/>
          <w:bCs/>
        </w:rPr>
        <w:t>Portland</w:t>
      </w:r>
      <w:r w:rsidRPr="00341352">
        <w:rPr>
          <w:b/>
          <w:bCs/>
        </w:rPr>
        <w:t>, OR</w:t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>
        <w:rPr>
          <w:b/>
          <w:bCs/>
        </w:rPr>
        <w:tab/>
      </w:r>
      <w:r w:rsidR="0017696E" w:rsidRPr="00395468">
        <w:t xml:space="preserve">May 2023 – </w:t>
      </w:r>
      <w:r w:rsidR="00BD735E">
        <w:t>Aug. 2023</w:t>
      </w:r>
    </w:p>
    <w:p w14:paraId="30804C07" w14:textId="76801548" w:rsidR="00395468" w:rsidRPr="00395468" w:rsidRDefault="00395468" w:rsidP="00341352">
      <w:pPr>
        <w:ind w:left="2880" w:hanging="2880"/>
      </w:pPr>
      <w:r>
        <w:t xml:space="preserve">Supervisor: Jeff </w:t>
      </w:r>
      <w:proofErr w:type="spellStart"/>
      <w:r>
        <w:t>Sosne</w:t>
      </w:r>
      <w:proofErr w:type="spellEnd"/>
      <w:r>
        <w:t>, PhD</w:t>
      </w:r>
    </w:p>
    <w:p w14:paraId="667928F1" w14:textId="609F9512" w:rsidR="00395468" w:rsidRDefault="007F6F39" w:rsidP="0017696E">
      <w:pPr>
        <w:pStyle w:val="ListParagraph"/>
        <w:numPr>
          <w:ilvl w:val="0"/>
          <w:numId w:val="19"/>
        </w:numPr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Ghost</w:t>
      </w:r>
      <w:r w:rsidR="007103A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write comprehensive psychological reports for a licensed psychologist utilizing test data and background information</w:t>
      </w:r>
    </w:p>
    <w:p w14:paraId="660B79C7" w14:textId="6345A9D6" w:rsidR="007F6F39" w:rsidRPr="00341352" w:rsidRDefault="007F6F39" w:rsidP="0017696E">
      <w:pPr>
        <w:pStyle w:val="ListParagraph"/>
        <w:numPr>
          <w:ilvl w:val="0"/>
          <w:numId w:val="19"/>
        </w:numPr>
        <w:ind w:left="1080"/>
      </w:pPr>
      <w:r>
        <w:rPr>
          <w:rFonts w:ascii="Times New Roman" w:hAnsi="Times New Roman" w:cs="Times New Roman"/>
        </w:rPr>
        <w:t>Attend feedback sessions with the psychologist to deliver results</w:t>
      </w:r>
    </w:p>
    <w:p w14:paraId="566617B7" w14:textId="4541352A" w:rsidR="0017696E" w:rsidRPr="00D86CB2" w:rsidRDefault="0017696E" w:rsidP="00341352">
      <w:pPr>
        <w:pStyle w:val="ListParagraph"/>
        <w:numPr>
          <w:ilvl w:val="0"/>
          <w:numId w:val="19"/>
        </w:numPr>
        <w:ind w:left="1080"/>
      </w:pPr>
      <w:r>
        <w:rPr>
          <w:rFonts w:ascii="Times New Roman" w:hAnsi="Times New Roman" w:cs="Times New Roman"/>
        </w:rPr>
        <w:t>Integrated reports written to date: 10</w:t>
      </w:r>
    </w:p>
    <w:p w14:paraId="08526B41" w14:textId="77777777" w:rsidR="00C96743" w:rsidRPr="0046716F" w:rsidRDefault="00C96743" w:rsidP="00C96743">
      <w:pPr>
        <w:rPr>
          <w:bCs/>
        </w:rPr>
      </w:pPr>
    </w:p>
    <w:p w14:paraId="5CE943A6" w14:textId="77777777" w:rsidR="00C96743" w:rsidRPr="00A026F4" w:rsidRDefault="00C96743" w:rsidP="00C96743">
      <w:pPr>
        <w:pBdr>
          <w:bottom w:val="single" w:sz="12" w:space="1" w:color="auto"/>
        </w:pBdr>
        <w:rPr>
          <w:b/>
          <w:bCs/>
        </w:rPr>
      </w:pPr>
      <w:r w:rsidRPr="00A026F4">
        <w:rPr>
          <w:b/>
          <w:bCs/>
        </w:rPr>
        <w:t>ACADEMIC SERVICE</w:t>
      </w:r>
    </w:p>
    <w:p w14:paraId="4E66A14D" w14:textId="77777777" w:rsidR="00FF01EE" w:rsidRPr="00852F22" w:rsidRDefault="00FF01EE" w:rsidP="00FF01EE"/>
    <w:p w14:paraId="5246DA98" w14:textId="3A730682" w:rsidR="00FF01EE" w:rsidRDefault="00FF01EE" w:rsidP="00FF01EE">
      <w:r w:rsidRPr="00F4741A">
        <w:rPr>
          <w:b/>
          <w:bCs/>
        </w:rPr>
        <w:t xml:space="preserve">Pacific University, School of Professional </w:t>
      </w:r>
      <w:r>
        <w:rPr>
          <w:b/>
          <w:bCs/>
        </w:rPr>
        <w:t>P</w:t>
      </w:r>
      <w:r w:rsidRPr="00F4741A">
        <w:rPr>
          <w:b/>
          <w:bCs/>
        </w:rPr>
        <w:t>sychology</w:t>
      </w:r>
      <w:r>
        <w:t xml:space="preserve"> – Hillsboro, OR</w:t>
      </w:r>
      <w:r>
        <w:tab/>
        <w:t xml:space="preserve">April. 2023 – </w:t>
      </w:r>
      <w:r w:rsidR="00C60E67">
        <w:t>Aug. 202</w:t>
      </w:r>
      <w:r w:rsidR="00727D4E">
        <w:t>5</w:t>
      </w:r>
      <w:r>
        <w:t xml:space="preserve">        </w:t>
      </w:r>
    </w:p>
    <w:p w14:paraId="033CC7F9" w14:textId="77777777" w:rsidR="00FF01EE" w:rsidRPr="00341352" w:rsidRDefault="00FF01EE" w:rsidP="00FF01EE">
      <w:r w:rsidRPr="00341352">
        <w:t>Student Mentor</w:t>
      </w:r>
    </w:p>
    <w:p w14:paraId="6BE71684" w14:textId="37848B0F" w:rsidR="002E5CE3" w:rsidRPr="00FF01EE" w:rsidRDefault="00FF01EE" w:rsidP="002E5CE3">
      <w:pPr>
        <w:pStyle w:val="ListParagraph"/>
        <w:numPr>
          <w:ilvl w:val="0"/>
          <w:numId w:val="13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Provide guidance and support to first-year graduate students when needed</w:t>
      </w:r>
    </w:p>
    <w:p w14:paraId="49153A33" w14:textId="77777777" w:rsidR="00FF01EE" w:rsidRDefault="00FF01EE" w:rsidP="00CD56F3">
      <w:pPr>
        <w:rPr>
          <w:b/>
          <w:bCs/>
        </w:rPr>
      </w:pPr>
    </w:p>
    <w:p w14:paraId="41E4E187" w14:textId="51F1ECC6" w:rsidR="00CD56F3" w:rsidRDefault="00CD56F3" w:rsidP="00CD56F3">
      <w:r w:rsidRPr="00F4741A">
        <w:rPr>
          <w:b/>
          <w:bCs/>
        </w:rPr>
        <w:t xml:space="preserve">Pacific University, School of Professional </w:t>
      </w:r>
      <w:r>
        <w:rPr>
          <w:b/>
          <w:bCs/>
        </w:rPr>
        <w:t>P</w:t>
      </w:r>
      <w:r w:rsidRPr="00F4741A">
        <w:rPr>
          <w:b/>
          <w:bCs/>
        </w:rPr>
        <w:t>sychology</w:t>
      </w:r>
      <w:r>
        <w:t xml:space="preserve"> – Hillsboro, OR</w:t>
      </w:r>
      <w:r w:rsidR="00983E9E">
        <w:tab/>
        <w:t xml:space="preserve">May 2023 – July 2023       </w:t>
      </w:r>
    </w:p>
    <w:p w14:paraId="3FAFDDB2" w14:textId="5B3A01C1" w:rsidR="00CD56F3" w:rsidRDefault="00CD56F3" w:rsidP="00CD56F3">
      <w:r w:rsidRPr="00341352">
        <w:t>Teaching Assistant –Assessment of Children</w:t>
      </w:r>
    </w:p>
    <w:p w14:paraId="5B7A565A" w14:textId="6250B9C9" w:rsidR="00852F22" w:rsidRPr="00341352" w:rsidRDefault="00852F22" w:rsidP="00341352">
      <w:r>
        <w:t xml:space="preserve">Supervisor: </w:t>
      </w:r>
      <w:proofErr w:type="spellStart"/>
      <w:r>
        <w:t>Alyshia</w:t>
      </w:r>
      <w:proofErr w:type="spellEnd"/>
      <w:r>
        <w:t xml:space="preserve"> Smith, PsyD</w:t>
      </w:r>
    </w:p>
    <w:p w14:paraId="54D83779" w14:textId="3BFA4691" w:rsidR="00942CF2" w:rsidRPr="00341352" w:rsidRDefault="00942CF2" w:rsidP="00983E9E">
      <w:pPr>
        <w:pStyle w:val="ListParagraph"/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  <w:r w:rsidRPr="00341352">
        <w:rPr>
          <w:rFonts w:ascii="Times New Roman" w:hAnsi="Times New Roman" w:cs="Times New Roman"/>
        </w:rPr>
        <w:t>Provide</w:t>
      </w:r>
      <w:r w:rsidR="00923BAF">
        <w:rPr>
          <w:rFonts w:ascii="Times New Roman" w:hAnsi="Times New Roman" w:cs="Times New Roman"/>
        </w:rPr>
        <w:t>d</w:t>
      </w:r>
      <w:r w:rsidRPr="00341352">
        <w:rPr>
          <w:rFonts w:ascii="Times New Roman" w:hAnsi="Times New Roman" w:cs="Times New Roman"/>
        </w:rPr>
        <w:t xml:space="preserve"> feedback to doctoral students regarding standardized administration, scoring, and interpretation of the Wechsler Intelligence Scale for Children, Fifth Edition (WISC-V) and the Wechsler Individual Achievement Test, Fourth Edition (WIAT-4).</w:t>
      </w:r>
    </w:p>
    <w:p w14:paraId="05D4F0BB" w14:textId="7E712D12" w:rsidR="00942CF2" w:rsidRPr="00341352" w:rsidRDefault="00942CF2" w:rsidP="00983E9E">
      <w:pPr>
        <w:pStyle w:val="ListParagraph"/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  <w:r w:rsidRPr="00341352">
        <w:rPr>
          <w:rFonts w:ascii="Times New Roman" w:hAnsi="Times New Roman" w:cs="Times New Roman"/>
        </w:rPr>
        <w:t>Provided additional support to doctoral students as needed</w:t>
      </w:r>
    </w:p>
    <w:p w14:paraId="5523EC41" w14:textId="4D0FB43D" w:rsidR="00942CF2" w:rsidRPr="00341352" w:rsidRDefault="00942CF2" w:rsidP="00983E9E">
      <w:pPr>
        <w:pStyle w:val="ListParagraph"/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  <w:r w:rsidRPr="00341352">
        <w:rPr>
          <w:rFonts w:ascii="Times New Roman" w:hAnsi="Times New Roman" w:cs="Times New Roman"/>
        </w:rPr>
        <w:t>Maintain</w:t>
      </w:r>
      <w:r w:rsidR="00923BAF">
        <w:rPr>
          <w:rFonts w:ascii="Times New Roman" w:hAnsi="Times New Roman" w:cs="Times New Roman"/>
        </w:rPr>
        <w:t>ed</w:t>
      </w:r>
      <w:r w:rsidRPr="00341352">
        <w:rPr>
          <w:rFonts w:ascii="Times New Roman" w:hAnsi="Times New Roman" w:cs="Times New Roman"/>
        </w:rPr>
        <w:t xml:space="preserve"> ongoing communication between students, teaching assistants, and professors</w:t>
      </w:r>
    </w:p>
    <w:p w14:paraId="5E2B6DE7" w14:textId="52A7BF6C" w:rsidR="00942CF2" w:rsidRPr="00341352" w:rsidRDefault="00942CF2" w:rsidP="00983E9E">
      <w:pPr>
        <w:pStyle w:val="ListParagraph"/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  <w:r w:rsidRPr="00341352">
        <w:rPr>
          <w:rFonts w:ascii="Times New Roman" w:hAnsi="Times New Roman" w:cs="Times New Roman"/>
        </w:rPr>
        <w:t>Met individually with students to assess competency with administrations of cognitive assessments</w:t>
      </w:r>
    </w:p>
    <w:p w14:paraId="43240D29" w14:textId="4680DE89" w:rsidR="00942CF2" w:rsidRPr="00341352" w:rsidRDefault="00942CF2" w:rsidP="00983E9E">
      <w:pPr>
        <w:pStyle w:val="ListParagraph"/>
        <w:numPr>
          <w:ilvl w:val="0"/>
          <w:numId w:val="17"/>
        </w:numPr>
        <w:ind w:left="1080"/>
        <w:rPr>
          <w:rFonts w:ascii="Times New Roman" w:hAnsi="Times New Roman" w:cs="Times New Roman"/>
        </w:rPr>
      </w:pPr>
      <w:r w:rsidRPr="00341352">
        <w:rPr>
          <w:rFonts w:ascii="Times New Roman" w:hAnsi="Times New Roman" w:cs="Times New Roman"/>
        </w:rPr>
        <w:t>Provided feedback and additional support as necessary to assist students in developing competence in scoring and interpretation</w:t>
      </w:r>
    </w:p>
    <w:p w14:paraId="066955D8" w14:textId="77777777" w:rsidR="000D158F" w:rsidRDefault="000D158F" w:rsidP="002E5CE3"/>
    <w:p w14:paraId="684D7A44" w14:textId="06700D74" w:rsidR="002E5CE3" w:rsidRPr="006C50FF" w:rsidRDefault="002E5CE3" w:rsidP="002E5CE3">
      <w:r w:rsidRPr="006C50FF">
        <w:rPr>
          <w:b/>
          <w:bCs/>
        </w:rPr>
        <w:t xml:space="preserve">Pacific University, School of Professional </w:t>
      </w:r>
      <w:r w:rsidR="0053543F" w:rsidRPr="006C50FF">
        <w:rPr>
          <w:b/>
          <w:bCs/>
        </w:rPr>
        <w:t>P</w:t>
      </w:r>
      <w:r w:rsidRPr="006C50FF">
        <w:rPr>
          <w:b/>
          <w:bCs/>
        </w:rPr>
        <w:t>sychology</w:t>
      </w:r>
      <w:r w:rsidRPr="006C50FF">
        <w:t xml:space="preserve"> – Hillsboro, OR</w:t>
      </w:r>
      <w:r w:rsidR="00983E9E">
        <w:tab/>
        <w:t>Jan. 2023 – Mar. 2023</w:t>
      </w:r>
      <w:r w:rsidR="00983E9E">
        <w:tab/>
      </w:r>
      <w:r w:rsidR="00983E9E" w:rsidRPr="006C50FF">
        <w:t xml:space="preserve">      </w:t>
      </w:r>
    </w:p>
    <w:p w14:paraId="43D7FF03" w14:textId="6F764993" w:rsidR="00983E9E" w:rsidRDefault="002E5CE3" w:rsidP="00983E9E">
      <w:r w:rsidRPr="00341352">
        <w:t>Teaching Assistant – Cognitive Assessment</w:t>
      </w:r>
    </w:p>
    <w:p w14:paraId="42AD79C7" w14:textId="647A533C" w:rsidR="00852F22" w:rsidRPr="00341352" w:rsidRDefault="00852F22" w:rsidP="00341352">
      <w:r w:rsidRPr="00341352">
        <w:t>Supervisor: Niles Cook, PsyD</w:t>
      </w:r>
    </w:p>
    <w:p w14:paraId="003E5FFE" w14:textId="3082F0B6" w:rsidR="002E5CE3" w:rsidRDefault="002E5CE3" w:rsidP="00983E9E">
      <w:pPr>
        <w:pStyle w:val="ListParagraph"/>
        <w:numPr>
          <w:ilvl w:val="0"/>
          <w:numId w:val="13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Led a lab-based class to assist students with cognitive assessment practices</w:t>
      </w:r>
    </w:p>
    <w:p w14:paraId="73F552BC" w14:textId="0C90ECF3" w:rsidR="002E5CE3" w:rsidRDefault="002E5CE3" w:rsidP="00341352">
      <w:pPr>
        <w:pStyle w:val="ListParagraph"/>
        <w:numPr>
          <w:ilvl w:val="0"/>
          <w:numId w:val="13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Grade</w:t>
      </w:r>
      <w:r w:rsidR="00852F22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assessment reports and provide</w:t>
      </w:r>
      <w:r w:rsidR="000B30D5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</w:t>
      </w:r>
      <w:r w:rsidR="00906860">
        <w:rPr>
          <w:rFonts w:ascii="Times New Roman" w:eastAsia="Times New Roman" w:hAnsi="Times New Roman" w:cs="Times New Roman"/>
        </w:rPr>
        <w:t xml:space="preserve">constructive </w:t>
      </w:r>
      <w:r>
        <w:rPr>
          <w:rFonts w:ascii="Times New Roman" w:eastAsia="Times New Roman" w:hAnsi="Times New Roman" w:cs="Times New Roman"/>
        </w:rPr>
        <w:t>feedback</w:t>
      </w:r>
    </w:p>
    <w:p w14:paraId="155876D1" w14:textId="4C7ABA6F" w:rsidR="00B40E62" w:rsidRPr="00B40E62" w:rsidRDefault="00B40E62" w:rsidP="00983E9E">
      <w:pPr>
        <w:pStyle w:val="ListParagraph"/>
        <w:numPr>
          <w:ilvl w:val="0"/>
          <w:numId w:val="13"/>
        </w:numPr>
        <w:ind w:left="1080"/>
        <w:rPr>
          <w:rFonts w:ascii="Times New Roman" w:hAnsi="Times New Roman" w:cs="Times New Roman"/>
        </w:rPr>
      </w:pPr>
      <w:r w:rsidRPr="00B40E62">
        <w:rPr>
          <w:rFonts w:ascii="Times New Roman" w:hAnsi="Times New Roman" w:cs="Times New Roman"/>
        </w:rPr>
        <w:t>Provide</w:t>
      </w:r>
      <w:r w:rsidR="00852F22">
        <w:rPr>
          <w:rFonts w:ascii="Times New Roman" w:hAnsi="Times New Roman" w:cs="Times New Roman"/>
        </w:rPr>
        <w:t>d</w:t>
      </w:r>
      <w:r w:rsidRPr="00B40E62">
        <w:rPr>
          <w:rFonts w:ascii="Times New Roman" w:hAnsi="Times New Roman" w:cs="Times New Roman"/>
        </w:rPr>
        <w:t xml:space="preserve"> feedback to doctoral students regarding standardized administration, scoring, and interpretation of the Wechsler </w:t>
      </w:r>
      <w:r>
        <w:rPr>
          <w:rFonts w:ascii="Times New Roman" w:hAnsi="Times New Roman" w:cs="Times New Roman"/>
        </w:rPr>
        <w:t xml:space="preserve">Adult </w:t>
      </w:r>
      <w:r w:rsidRPr="00B40E62">
        <w:rPr>
          <w:rFonts w:ascii="Times New Roman" w:hAnsi="Times New Roman" w:cs="Times New Roman"/>
        </w:rPr>
        <w:t xml:space="preserve">Intelligence Scale, </w:t>
      </w:r>
      <w:r>
        <w:rPr>
          <w:rFonts w:ascii="Times New Roman" w:hAnsi="Times New Roman" w:cs="Times New Roman"/>
        </w:rPr>
        <w:t>Fourth</w:t>
      </w:r>
      <w:r w:rsidRPr="00B40E62">
        <w:rPr>
          <w:rFonts w:ascii="Times New Roman" w:hAnsi="Times New Roman" w:cs="Times New Roman"/>
        </w:rPr>
        <w:t xml:space="preserve"> Edition (</w:t>
      </w:r>
      <w:r>
        <w:rPr>
          <w:rFonts w:ascii="Times New Roman" w:hAnsi="Times New Roman" w:cs="Times New Roman"/>
        </w:rPr>
        <w:t>WAIS-IV</w:t>
      </w:r>
      <w:r w:rsidRPr="00B40E62">
        <w:rPr>
          <w:rFonts w:ascii="Times New Roman" w:hAnsi="Times New Roman" w:cs="Times New Roman"/>
        </w:rPr>
        <w:t xml:space="preserve">) and the </w:t>
      </w:r>
      <w:r>
        <w:rPr>
          <w:rFonts w:ascii="Times New Roman" w:hAnsi="Times New Roman" w:cs="Times New Roman"/>
        </w:rPr>
        <w:t>Woodcock-Johnson, Fourth Edition, Tests of Achievement</w:t>
      </w:r>
      <w:r w:rsidRPr="00B40E6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WJ-IV ACH</w:t>
      </w:r>
      <w:r w:rsidRPr="00B40E62">
        <w:rPr>
          <w:rFonts w:ascii="Times New Roman" w:hAnsi="Times New Roman" w:cs="Times New Roman"/>
        </w:rPr>
        <w:t>).</w:t>
      </w:r>
    </w:p>
    <w:p w14:paraId="693AF1BB" w14:textId="4CB068C9" w:rsidR="00B40E62" w:rsidRPr="00B40E62" w:rsidRDefault="00B40E62" w:rsidP="00341352">
      <w:pPr>
        <w:pStyle w:val="ListParagraph"/>
        <w:numPr>
          <w:ilvl w:val="0"/>
          <w:numId w:val="13"/>
        </w:numPr>
        <w:ind w:left="1080"/>
        <w:rPr>
          <w:rFonts w:ascii="Times New Roman" w:hAnsi="Times New Roman" w:cs="Times New Roman"/>
        </w:rPr>
      </w:pPr>
      <w:r w:rsidRPr="00B40E62">
        <w:rPr>
          <w:rFonts w:ascii="Times New Roman" w:hAnsi="Times New Roman" w:cs="Times New Roman"/>
        </w:rPr>
        <w:t>Provided additional support to doctoral students as needed</w:t>
      </w:r>
    </w:p>
    <w:p w14:paraId="54916145" w14:textId="77777777" w:rsidR="002E5CE3" w:rsidRDefault="002E5CE3" w:rsidP="002E5CE3"/>
    <w:p w14:paraId="396B6898" w14:textId="235CE817" w:rsidR="00F04560" w:rsidRDefault="00F04560" w:rsidP="002E5CE3">
      <w:r w:rsidRPr="00F4741A">
        <w:rPr>
          <w:b/>
          <w:bCs/>
        </w:rPr>
        <w:t xml:space="preserve">Pacific University, School of Professional </w:t>
      </w:r>
      <w:r w:rsidR="0053543F">
        <w:rPr>
          <w:b/>
          <w:bCs/>
        </w:rPr>
        <w:t>P</w:t>
      </w:r>
      <w:r w:rsidRPr="00F4741A">
        <w:rPr>
          <w:b/>
          <w:bCs/>
        </w:rPr>
        <w:t>sychology</w:t>
      </w:r>
      <w:r>
        <w:t xml:space="preserve"> – Hillsboro, OR</w:t>
      </w:r>
      <w:r w:rsidR="00983E9E">
        <w:tab/>
        <w:t xml:space="preserve">Dec. 2022 – Mar. 2023     </w:t>
      </w:r>
    </w:p>
    <w:p w14:paraId="366B5F82" w14:textId="7C1DAEAD" w:rsidR="00F04560" w:rsidRPr="00341352" w:rsidRDefault="00F04560" w:rsidP="002E5CE3">
      <w:r w:rsidRPr="00341352">
        <w:t>Student Admissions Committee Member</w:t>
      </w:r>
    </w:p>
    <w:p w14:paraId="709B5A66" w14:textId="1ED7A84D" w:rsidR="00F04560" w:rsidRDefault="00585A1D" w:rsidP="00983E9E">
      <w:pPr>
        <w:pStyle w:val="ListParagraph"/>
        <w:numPr>
          <w:ilvl w:val="0"/>
          <w:numId w:val="14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Score</w:t>
      </w:r>
      <w:r w:rsidR="00DA2F13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admissions essays and collaborate</w:t>
      </w:r>
      <w:r w:rsidR="000B30D5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with faculty regarding interview invitations</w:t>
      </w:r>
    </w:p>
    <w:p w14:paraId="1125ECB0" w14:textId="6F52CC52" w:rsidR="00585A1D" w:rsidRPr="00F04560" w:rsidRDefault="00585A1D" w:rsidP="00983E9E">
      <w:pPr>
        <w:pStyle w:val="ListParagraph"/>
        <w:numPr>
          <w:ilvl w:val="0"/>
          <w:numId w:val="14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Participate</w:t>
      </w:r>
      <w:r w:rsidR="00DA2F13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in interviews with potential future students</w:t>
      </w:r>
    </w:p>
    <w:p w14:paraId="45FB7570" w14:textId="77777777" w:rsidR="00F04560" w:rsidRDefault="00F04560" w:rsidP="002E5CE3"/>
    <w:p w14:paraId="459FCE7D" w14:textId="47AD38EA" w:rsidR="002E5CE3" w:rsidRDefault="002E5CE3" w:rsidP="002E5CE3">
      <w:r w:rsidRPr="00F4741A">
        <w:rPr>
          <w:b/>
          <w:bCs/>
        </w:rPr>
        <w:t xml:space="preserve">Pacific University, School of Professional </w:t>
      </w:r>
      <w:r w:rsidR="0053543F">
        <w:rPr>
          <w:b/>
          <w:bCs/>
        </w:rPr>
        <w:t>P</w:t>
      </w:r>
      <w:r w:rsidRPr="00F4741A">
        <w:rPr>
          <w:b/>
          <w:bCs/>
        </w:rPr>
        <w:t>sychology</w:t>
      </w:r>
      <w:r>
        <w:t xml:space="preserve"> – Hillsboro, OR</w:t>
      </w:r>
      <w:r w:rsidR="00983E9E">
        <w:tab/>
        <w:t xml:space="preserve">Sept. 2022 – Mar. 2023      </w:t>
      </w:r>
    </w:p>
    <w:p w14:paraId="1EC16C86" w14:textId="54131727" w:rsidR="002E5CE3" w:rsidRPr="00341352" w:rsidRDefault="002E5CE3" w:rsidP="00983E9E">
      <w:r w:rsidRPr="00341352">
        <w:t>Teaching Assistant – Pacific Psychology and Comprehensive Health Clinic</w:t>
      </w:r>
    </w:p>
    <w:p w14:paraId="07635E5F" w14:textId="3C3D605F" w:rsidR="00852F22" w:rsidRPr="00341352" w:rsidRDefault="00852F22" w:rsidP="00983E9E">
      <w:r w:rsidRPr="00341352">
        <w:t>Supervisor: Niles Cook, PsyD</w:t>
      </w:r>
    </w:p>
    <w:p w14:paraId="70025FB2" w14:textId="4E146FD5" w:rsidR="002E5CE3" w:rsidRDefault="00DA2F13" w:rsidP="00341352">
      <w:pPr>
        <w:pStyle w:val="ListParagraph"/>
        <w:numPr>
          <w:ilvl w:val="0"/>
          <w:numId w:val="13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Reviewed</w:t>
      </w:r>
      <w:r w:rsidR="00585A1D">
        <w:rPr>
          <w:rFonts w:ascii="Times New Roman" w:eastAsia="Times New Roman" w:hAnsi="Times New Roman" w:cs="Times New Roman"/>
        </w:rPr>
        <w:t xml:space="preserve"> therapy notes, assessment reports, and treatment plans created by current practicum students</w:t>
      </w:r>
    </w:p>
    <w:p w14:paraId="4AC22D1E" w14:textId="2C043BDD" w:rsidR="00292755" w:rsidRDefault="00292755" w:rsidP="00341352">
      <w:pPr>
        <w:pStyle w:val="ListParagraph"/>
        <w:numPr>
          <w:ilvl w:val="0"/>
          <w:numId w:val="13"/>
        </w:numPr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Provide</w:t>
      </w:r>
      <w:r w:rsidR="00DA2F13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guidance and support to students on the practicum team</w:t>
      </w:r>
    </w:p>
    <w:p w14:paraId="2E88C113" w14:textId="46885F4A" w:rsidR="002E5CE3" w:rsidRPr="00647350" w:rsidRDefault="00647350" w:rsidP="00341352">
      <w:pPr>
        <w:pStyle w:val="ListParagraph"/>
        <w:numPr>
          <w:ilvl w:val="0"/>
          <w:numId w:val="13"/>
        </w:numPr>
        <w:ind w:left="1080"/>
        <w:rPr>
          <w:rFonts w:ascii="Times New Roman" w:eastAsia="Times New Roman" w:hAnsi="Times New Roman" w:cs="Times New Roman"/>
        </w:rPr>
      </w:pPr>
      <w:r w:rsidRPr="00647350">
        <w:rPr>
          <w:rFonts w:ascii="Times New Roman" w:eastAsia="Times New Roman" w:hAnsi="Times New Roman" w:cs="Times New Roman"/>
        </w:rPr>
        <w:t>Work</w:t>
      </w:r>
      <w:r w:rsidR="00DA2F13">
        <w:rPr>
          <w:rFonts w:ascii="Times New Roman" w:eastAsia="Times New Roman" w:hAnsi="Times New Roman" w:cs="Times New Roman"/>
        </w:rPr>
        <w:t>ed</w:t>
      </w:r>
      <w:r w:rsidRPr="00647350">
        <w:rPr>
          <w:rFonts w:ascii="Times New Roman" w:eastAsia="Times New Roman" w:hAnsi="Times New Roman" w:cs="Times New Roman"/>
        </w:rPr>
        <w:t xml:space="preserve"> closely and communicate</w:t>
      </w:r>
      <w:r w:rsidR="0074700C">
        <w:rPr>
          <w:rFonts w:ascii="Times New Roman" w:eastAsia="Times New Roman" w:hAnsi="Times New Roman" w:cs="Times New Roman"/>
        </w:rPr>
        <w:t>d</w:t>
      </w:r>
      <w:r w:rsidRPr="00647350">
        <w:rPr>
          <w:rFonts w:ascii="Times New Roman" w:eastAsia="Times New Roman" w:hAnsi="Times New Roman" w:cs="Times New Roman"/>
        </w:rPr>
        <w:t xml:space="preserve"> with supervising clinician about student progress and expectations</w:t>
      </w:r>
    </w:p>
    <w:p w14:paraId="7BD5297E" w14:textId="77777777" w:rsidR="00C96743" w:rsidRDefault="00C96743" w:rsidP="00C96743"/>
    <w:p w14:paraId="3BA5C015" w14:textId="4057D49B" w:rsidR="00C96743" w:rsidRPr="00A026F4" w:rsidRDefault="00C96743" w:rsidP="00C96743">
      <w:r w:rsidRPr="00A026F4">
        <w:rPr>
          <w:b/>
          <w:bCs/>
        </w:rPr>
        <w:t>University of Denver, Morgridge College of Education</w:t>
      </w:r>
      <w:r>
        <w:t xml:space="preserve"> – Denver, CO</w:t>
      </w:r>
      <w:r w:rsidR="00983E9E">
        <w:tab/>
        <w:t xml:space="preserve">Sept. 2019 – June 2020      </w:t>
      </w:r>
    </w:p>
    <w:p w14:paraId="7C3BBA80" w14:textId="0CDD10A9" w:rsidR="00983E9E" w:rsidRDefault="00C96743" w:rsidP="00983E9E">
      <w:r w:rsidRPr="00341352">
        <w:t>Student Mentor</w:t>
      </w:r>
    </w:p>
    <w:p w14:paraId="200D4175" w14:textId="021BB6AD" w:rsidR="00852F22" w:rsidRPr="00341352" w:rsidRDefault="00852F22" w:rsidP="00341352">
      <w:r w:rsidRPr="00341352">
        <w:t>Supervisor: Jennifer Gafford, PhD</w:t>
      </w:r>
    </w:p>
    <w:p w14:paraId="441F2B18" w14:textId="4A500D87" w:rsidR="00C96743" w:rsidRDefault="00C96743" w:rsidP="00983E9E">
      <w:pPr>
        <w:pStyle w:val="ListParagraph"/>
        <w:numPr>
          <w:ilvl w:val="0"/>
          <w:numId w:val="11"/>
        </w:numPr>
        <w:ind w:left="1080"/>
        <w:rPr>
          <w:rFonts w:ascii="Times New Roman" w:eastAsia="Times New Roman" w:hAnsi="Times New Roman" w:cs="Times New Roman"/>
        </w:rPr>
      </w:pPr>
      <w:r w:rsidRPr="007E1EE0">
        <w:rPr>
          <w:rFonts w:ascii="Times New Roman" w:eastAsia="Times New Roman" w:hAnsi="Times New Roman" w:cs="Times New Roman"/>
        </w:rPr>
        <w:t>Met with and provide</w:t>
      </w:r>
      <w:r>
        <w:rPr>
          <w:rFonts w:ascii="Times New Roman" w:eastAsia="Times New Roman" w:hAnsi="Times New Roman" w:cs="Times New Roman"/>
        </w:rPr>
        <w:t>d</w:t>
      </w:r>
      <w:r w:rsidRPr="007E1EE0">
        <w:rPr>
          <w:rFonts w:ascii="Times New Roman" w:eastAsia="Times New Roman" w:hAnsi="Times New Roman" w:cs="Times New Roman"/>
        </w:rPr>
        <w:t xml:space="preserve"> support to incoming graduate students in the </w:t>
      </w:r>
      <w:r w:rsidR="00DF23DA" w:rsidRPr="007E1EE0">
        <w:rPr>
          <w:rFonts w:ascii="Times New Roman" w:eastAsia="Times New Roman" w:hAnsi="Times New Roman" w:cs="Times New Roman"/>
        </w:rPr>
        <w:t>master’s</w:t>
      </w:r>
      <w:r w:rsidRPr="007E1EE0">
        <w:rPr>
          <w:rFonts w:ascii="Times New Roman" w:eastAsia="Times New Roman" w:hAnsi="Times New Roman" w:cs="Times New Roman"/>
        </w:rPr>
        <w:t xml:space="preserve"> program</w:t>
      </w:r>
    </w:p>
    <w:p w14:paraId="2E258B44" w14:textId="4E274DDE" w:rsidR="002E5CE3" w:rsidRDefault="00C96743" w:rsidP="00F242B2">
      <w:pPr>
        <w:pStyle w:val="ListParagraph"/>
        <w:numPr>
          <w:ilvl w:val="0"/>
          <w:numId w:val="11"/>
        </w:numPr>
        <w:ind w:left="1080"/>
      </w:pPr>
      <w:r>
        <w:rPr>
          <w:rFonts w:ascii="Times New Roman" w:eastAsia="Times New Roman" w:hAnsi="Times New Roman" w:cs="Times New Roman"/>
        </w:rPr>
        <w:t xml:space="preserve">Attended social events, created </w:t>
      </w:r>
      <w:r w:rsidR="000065DB"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</w:rPr>
        <w:t>welcoming environment</w:t>
      </w:r>
      <w:r w:rsidR="000065DB">
        <w:rPr>
          <w:rFonts w:ascii="Times New Roman" w:eastAsia="Times New Roman" w:hAnsi="Times New Roman" w:cs="Times New Roman"/>
        </w:rPr>
        <w:t>,</w:t>
      </w:r>
      <w:r w:rsidR="00220D5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and ease</w:t>
      </w:r>
      <w:r w:rsidR="000065DB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 xml:space="preserve"> transition to graduate school</w:t>
      </w:r>
    </w:p>
    <w:p w14:paraId="7379410D" w14:textId="77777777" w:rsidR="00C96743" w:rsidRDefault="00C96743" w:rsidP="00C96743"/>
    <w:p w14:paraId="748DE6DE" w14:textId="77777777" w:rsidR="000B49B0" w:rsidRDefault="000B49B0" w:rsidP="00C96743"/>
    <w:p w14:paraId="3A909841" w14:textId="77777777" w:rsidR="000B49B0" w:rsidRDefault="000B49B0" w:rsidP="00C96743"/>
    <w:p w14:paraId="6F9F27C5" w14:textId="77777777" w:rsidR="000B49B0" w:rsidRDefault="000B49B0" w:rsidP="00C96743"/>
    <w:p w14:paraId="063DC5C4" w14:textId="77777777" w:rsidR="000B49B0" w:rsidRDefault="000B49B0" w:rsidP="00C96743"/>
    <w:p w14:paraId="7D43469F" w14:textId="29950DC2" w:rsidR="00942CF2" w:rsidRDefault="00942CF2" w:rsidP="00942CF2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RESEARCH</w:t>
      </w:r>
    </w:p>
    <w:p w14:paraId="2CB9F67A" w14:textId="77777777" w:rsidR="00942CF2" w:rsidRDefault="00942CF2" w:rsidP="00942CF2">
      <w:pPr>
        <w:rPr>
          <w:b/>
          <w:sz w:val="22"/>
          <w:szCs w:val="22"/>
        </w:rPr>
      </w:pPr>
    </w:p>
    <w:p w14:paraId="46204031" w14:textId="7E5F7CA1" w:rsidR="004D06A2" w:rsidRDefault="004D06A2" w:rsidP="004D06A2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i/>
          <w:iCs/>
        </w:rPr>
      </w:pPr>
      <w:r>
        <w:rPr>
          <w:rFonts w:ascii="TimesNewRomanPS" w:hAnsi="TimesNewRomanPS"/>
          <w:b/>
          <w:bCs/>
        </w:rPr>
        <w:t xml:space="preserve">Pacific University, School of Graduate Psychology - </w:t>
      </w:r>
      <w:r w:rsidRPr="004D06A2">
        <w:rPr>
          <w:rFonts w:ascii="TimesNewRomanPS" w:hAnsi="TimesNewRomanPS"/>
        </w:rPr>
        <w:t>Hillsboro, OR</w:t>
      </w:r>
      <w:r>
        <w:rPr>
          <w:rFonts w:ascii="TimesNewRomanPS" w:hAnsi="TimesNewRomanPS"/>
          <w:i/>
          <w:iCs/>
        </w:rPr>
        <w:t xml:space="preserve"> </w:t>
      </w:r>
      <w:r>
        <w:rPr>
          <w:rFonts w:ascii="TimesNewRomanPS" w:hAnsi="TimesNewRomanPS"/>
          <w:i/>
          <w:iCs/>
        </w:rPr>
        <w:tab/>
      </w:r>
      <w:r w:rsidRPr="004D06A2">
        <w:rPr>
          <w:rFonts w:ascii="TimesNewRomanPS" w:hAnsi="TimesNewRomanPS"/>
        </w:rPr>
        <w:t>Sept. 2021 – May 2023</w:t>
      </w:r>
      <w:r>
        <w:rPr>
          <w:rFonts w:ascii="TimesNewRomanPS" w:hAnsi="TimesNewRomanPS"/>
          <w:b/>
          <w:bCs/>
        </w:rPr>
        <w:t xml:space="preserve"> </w:t>
      </w:r>
      <w:r>
        <w:rPr>
          <w:rFonts w:ascii="TimesNewRomanPSMT" w:hAnsi="TimesNewRomanPSMT"/>
        </w:rPr>
        <w:t>Doctoral Dissertation</w:t>
      </w:r>
      <w:r>
        <w:rPr>
          <w:rFonts w:ascii="TimesNewRomanPSMT" w:hAnsi="TimesNewRomanPSMT"/>
        </w:rPr>
        <w:br/>
        <w:t xml:space="preserve">Joaquín Borrego Jr., PhD, </w:t>
      </w:r>
      <w:r>
        <w:rPr>
          <w:rFonts w:ascii="TimesNewRomanPS" w:hAnsi="TimesNewRomanPS"/>
          <w:i/>
          <w:iCs/>
        </w:rPr>
        <w:t xml:space="preserve">Dissertation Chair </w:t>
      </w:r>
    </w:p>
    <w:p w14:paraId="5220F677" w14:textId="6CA3D4AF" w:rsidR="004D06A2" w:rsidRPr="004D06A2" w:rsidRDefault="004D06A2" w:rsidP="004D06A2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>Title: The impact of the COVID-19 pandemic on child and adolescent development: A systematic review</w:t>
      </w:r>
    </w:p>
    <w:p w14:paraId="61EE4603" w14:textId="024F3938" w:rsidR="004D06A2" w:rsidRPr="004D06A2" w:rsidRDefault="004D06A2" w:rsidP="004D06A2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>Wrote a literature review examining the specific academic, social, and psychological effects of the COVID-19 pandemic across age cohorts (early, middle, and late childhood and adolescence)</w:t>
      </w:r>
    </w:p>
    <w:p w14:paraId="76502A45" w14:textId="038A96F8" w:rsidR="004D06A2" w:rsidRPr="007007E8" w:rsidRDefault="004D06A2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 w:rsidRPr="007007E8">
        <w:rPr>
          <w:rFonts w:ascii="TimesNewRomanPS" w:hAnsi="TimesNewRomanPS"/>
        </w:rPr>
        <w:t>Explored systemic impacts of the pandemic</w:t>
      </w:r>
      <w:r w:rsidR="007007E8" w:rsidRPr="007007E8">
        <w:rPr>
          <w:rFonts w:ascii="TimesNewRomanPS" w:hAnsi="TimesNewRomanPS"/>
        </w:rPr>
        <w:t xml:space="preserve"> and o</w:t>
      </w:r>
      <w:r w:rsidRPr="007007E8">
        <w:rPr>
          <w:rFonts w:ascii="TimesNewRomanPS" w:hAnsi="TimesNewRomanPS"/>
        </w:rPr>
        <w:t xml:space="preserve">ffered clinical and research </w:t>
      </w:r>
      <w:r w:rsidR="00E333D2">
        <w:rPr>
          <w:rFonts w:ascii="TimesNewRomanPS" w:hAnsi="TimesNewRomanPS"/>
        </w:rPr>
        <w:t>recommendations.</w:t>
      </w:r>
    </w:p>
    <w:p w14:paraId="5AAC9D77" w14:textId="19A25900" w:rsidR="004D06A2" w:rsidRPr="004D06A2" w:rsidRDefault="004D06A2" w:rsidP="004D06A2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>Dissertation propos</w:t>
      </w:r>
      <w:r w:rsidR="007007E8">
        <w:rPr>
          <w:rFonts w:ascii="TimesNewRomanPS" w:hAnsi="TimesNewRomanPS"/>
        </w:rPr>
        <w:t>ed</w:t>
      </w:r>
      <w:r>
        <w:rPr>
          <w:rFonts w:ascii="TimesNewRomanPS" w:hAnsi="TimesNewRomanPS"/>
        </w:rPr>
        <w:t>: July 2022</w:t>
      </w:r>
    </w:p>
    <w:p w14:paraId="4402FC06" w14:textId="058BE7E1" w:rsidR="0042177E" w:rsidRPr="00A211FD" w:rsidRDefault="004D06A2" w:rsidP="004D06A2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 xml:space="preserve">Dissertation defended: </w:t>
      </w:r>
      <w:r w:rsidR="0042177E" w:rsidRPr="004D06A2">
        <w:t>May 2023</w:t>
      </w:r>
    </w:p>
    <w:p w14:paraId="09C06C95" w14:textId="77777777" w:rsidR="00A211FD" w:rsidRDefault="00A211FD" w:rsidP="00A211FD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i/>
          <w:iCs/>
        </w:rPr>
      </w:pPr>
    </w:p>
    <w:p w14:paraId="44F662A2" w14:textId="64C36CA2" w:rsidR="00A211FD" w:rsidRDefault="00A211FD" w:rsidP="00A211FD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 w:rsidRPr="00A211FD">
        <w:rPr>
          <w:rFonts w:ascii="TimesNewRomanPS" w:hAnsi="TimesNewRomanPS"/>
          <w:b/>
          <w:bCs/>
        </w:rPr>
        <w:t>Children’s Program</w:t>
      </w:r>
      <w:r>
        <w:rPr>
          <w:rFonts w:ascii="TimesNewRomanPS" w:hAnsi="TimesNewRomanPS"/>
        </w:rPr>
        <w:t xml:space="preserve"> – Portland, OR</w:t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</w:r>
      <w:r>
        <w:rPr>
          <w:rFonts w:ascii="TimesNewRomanPS" w:hAnsi="TimesNewRomanPS"/>
        </w:rPr>
        <w:tab/>
        <w:t>Nov. 2022 – Apr. 2022</w:t>
      </w:r>
    </w:p>
    <w:p w14:paraId="02D62108" w14:textId="02EA2494" w:rsidR="00A211FD" w:rsidRDefault="00A211FD" w:rsidP="00A211FD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>
        <w:rPr>
          <w:rFonts w:ascii="TimesNewRomanPS" w:hAnsi="TimesNewRomanPS"/>
        </w:rPr>
        <w:t>Research Project Presentation</w:t>
      </w:r>
    </w:p>
    <w:p w14:paraId="437F40F0" w14:textId="72F839FD" w:rsidR="00A211FD" w:rsidRPr="00A211FD" w:rsidRDefault="00A211FD" w:rsidP="00A211FD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>Title: Differentiating between ADHD and trauma in children and adolescents</w:t>
      </w:r>
    </w:p>
    <w:p w14:paraId="24566064" w14:textId="4A12344E" w:rsidR="00A211FD" w:rsidRPr="00A211FD" w:rsidRDefault="00A211FD" w:rsidP="00A211FD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>Collected and sorted relevant literature on how to best differentiate between symptoms of ADHD and trauma, especially as it relates to children involved in the child welfare system</w:t>
      </w:r>
    </w:p>
    <w:p w14:paraId="6281D7C1" w14:textId="44C872D2" w:rsidR="00A211FD" w:rsidRPr="00A211FD" w:rsidRDefault="00A211FD" w:rsidP="00A211FD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1080"/>
        <w:rPr>
          <w:rFonts w:ascii="TimesNewRomanPS" w:hAnsi="TimesNewRomanPS"/>
          <w:i/>
          <w:iCs/>
        </w:rPr>
      </w:pPr>
      <w:r>
        <w:rPr>
          <w:rFonts w:ascii="TimesNewRomanPS" w:hAnsi="TimesNewRomanPS"/>
        </w:rPr>
        <w:t>Created a presentation based on the literature and presented relevant findings to clinicians in the group practice</w:t>
      </w:r>
    </w:p>
    <w:p w14:paraId="42E2ACBE" w14:textId="77777777" w:rsidR="00C96743" w:rsidRDefault="00C96743" w:rsidP="00C96743">
      <w:pPr>
        <w:rPr>
          <w:b/>
          <w:bCs/>
        </w:rPr>
      </w:pPr>
    </w:p>
    <w:p w14:paraId="0D09D0D0" w14:textId="3C198DB3" w:rsidR="00C96743" w:rsidRDefault="00C96743" w:rsidP="00C96743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 xml:space="preserve">SELECTED TRAININGS </w:t>
      </w:r>
      <w:r w:rsidR="009C3354">
        <w:rPr>
          <w:b/>
          <w:bCs/>
        </w:rPr>
        <w:t>AND CERTIFICATIONS</w:t>
      </w:r>
    </w:p>
    <w:p w14:paraId="61C3828D" w14:textId="77777777" w:rsidR="00EF0DE2" w:rsidRDefault="00EF0DE2" w:rsidP="00C96743"/>
    <w:p w14:paraId="2D171BEC" w14:textId="5596BF84" w:rsidR="003F3997" w:rsidRDefault="003F3997" w:rsidP="0023177D">
      <w:pPr>
        <w:pStyle w:val="Heading1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ADOS-2 Module 1-4 Training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F3997">
        <w:rPr>
          <w:b w:val="0"/>
          <w:bCs w:val="0"/>
          <w:sz w:val="24"/>
          <w:szCs w:val="24"/>
        </w:rPr>
        <w:t>Oct. 2024</w:t>
      </w:r>
    </w:p>
    <w:p w14:paraId="507DEC8F" w14:textId="3A65B3D1" w:rsidR="003F3997" w:rsidRDefault="003F3997" w:rsidP="0023177D">
      <w:pPr>
        <w:pStyle w:val="Heading1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Indiana Resource Center for Autism</w:t>
      </w:r>
    </w:p>
    <w:p w14:paraId="02763373" w14:textId="462C0302" w:rsidR="003F3997" w:rsidRDefault="003F3997" w:rsidP="0023177D">
      <w:pPr>
        <w:pStyle w:val="Heading1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Presenters: Rebecca McNally </w:t>
      </w:r>
      <w:proofErr w:type="spellStart"/>
      <w:r>
        <w:rPr>
          <w:b w:val="0"/>
          <w:bCs w:val="0"/>
          <w:sz w:val="24"/>
          <w:szCs w:val="24"/>
        </w:rPr>
        <w:t>Keehn</w:t>
      </w:r>
      <w:proofErr w:type="spellEnd"/>
      <w:r>
        <w:rPr>
          <w:b w:val="0"/>
          <w:bCs w:val="0"/>
          <w:sz w:val="24"/>
          <w:szCs w:val="24"/>
        </w:rPr>
        <w:t xml:space="preserve">, PhD, HSPP; </w:t>
      </w:r>
      <w:proofErr w:type="spellStart"/>
      <w:r>
        <w:rPr>
          <w:b w:val="0"/>
          <w:bCs w:val="0"/>
          <w:sz w:val="24"/>
          <w:szCs w:val="24"/>
        </w:rPr>
        <w:t>Noha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Minshawi</w:t>
      </w:r>
      <w:proofErr w:type="spellEnd"/>
      <w:r>
        <w:rPr>
          <w:b w:val="0"/>
          <w:bCs w:val="0"/>
          <w:sz w:val="24"/>
          <w:szCs w:val="24"/>
        </w:rPr>
        <w:t>, PhD, HSPP</w:t>
      </w:r>
    </w:p>
    <w:p w14:paraId="346A0B56" w14:textId="5C5561CB" w:rsidR="003F3997" w:rsidRDefault="003F3997" w:rsidP="0023177D">
      <w:pPr>
        <w:pStyle w:val="Heading1"/>
        <w:spacing w:before="0" w:beforeAutospacing="0" w:after="0" w:afterAutospacing="0"/>
        <w:textAlignment w:val="baseline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Live, via Zoom</w:t>
      </w:r>
    </w:p>
    <w:p w14:paraId="45D8DE25" w14:textId="77777777" w:rsidR="003F3997" w:rsidRDefault="003F3997" w:rsidP="0023177D">
      <w:pPr>
        <w:pStyle w:val="Heading1"/>
        <w:spacing w:before="0" w:beforeAutospacing="0" w:after="0" w:afterAutospacing="0"/>
        <w:textAlignment w:val="baseline"/>
        <w:rPr>
          <w:sz w:val="24"/>
          <w:szCs w:val="24"/>
        </w:rPr>
      </w:pPr>
    </w:p>
    <w:p w14:paraId="4E4E3C32" w14:textId="1C500B94" w:rsidR="0023177D" w:rsidRDefault="0023177D" w:rsidP="0023177D">
      <w:pPr>
        <w:pStyle w:val="Heading1"/>
        <w:spacing w:before="0" w:beforeAutospacing="0" w:after="0" w:afterAutospacing="0"/>
        <w:textAlignment w:val="baseline"/>
        <w:rPr>
          <w:sz w:val="24"/>
          <w:szCs w:val="24"/>
        </w:rPr>
      </w:pPr>
      <w:r w:rsidRPr="00341352">
        <w:rPr>
          <w:sz w:val="24"/>
          <w:szCs w:val="24"/>
        </w:rPr>
        <w:t>ADOS-2 Introductory &amp; Toddler Module Training</w:t>
      </w:r>
      <w:r w:rsidR="00983E9E">
        <w:rPr>
          <w:sz w:val="24"/>
          <w:szCs w:val="24"/>
        </w:rPr>
        <w:tab/>
      </w:r>
      <w:r w:rsidR="00983E9E">
        <w:rPr>
          <w:sz w:val="24"/>
          <w:szCs w:val="24"/>
        </w:rPr>
        <w:tab/>
      </w:r>
      <w:r w:rsidR="00983E9E">
        <w:rPr>
          <w:sz w:val="24"/>
          <w:szCs w:val="24"/>
        </w:rPr>
        <w:tab/>
      </w:r>
      <w:r w:rsidR="00983E9E">
        <w:rPr>
          <w:sz w:val="24"/>
          <w:szCs w:val="24"/>
        </w:rPr>
        <w:tab/>
      </w:r>
      <w:r w:rsidR="008D0814">
        <w:rPr>
          <w:b w:val="0"/>
          <w:bCs w:val="0"/>
          <w:sz w:val="24"/>
          <w:szCs w:val="24"/>
        </w:rPr>
        <w:t>Sept</w:t>
      </w:r>
      <w:r w:rsidR="00983E9E" w:rsidRPr="006209B2">
        <w:rPr>
          <w:b w:val="0"/>
          <w:bCs w:val="0"/>
          <w:sz w:val="24"/>
          <w:szCs w:val="24"/>
        </w:rPr>
        <w:t>. 2023</w:t>
      </w:r>
      <w:r w:rsidR="00983E9E" w:rsidRPr="006209B2">
        <w:rPr>
          <w:sz w:val="24"/>
          <w:szCs w:val="24"/>
        </w:rPr>
        <w:tab/>
      </w:r>
    </w:p>
    <w:p w14:paraId="3590BFB1" w14:textId="17FF81BE" w:rsidR="00A32CFB" w:rsidRDefault="008D0814" w:rsidP="0023177D">
      <w:pPr>
        <w:pStyle w:val="Heading1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W</w:t>
      </w:r>
      <w:r w:rsidR="004C73A6">
        <w:rPr>
          <w:b w:val="0"/>
          <w:bCs w:val="0"/>
          <w:sz w:val="24"/>
          <w:szCs w:val="24"/>
        </w:rPr>
        <w:t xml:space="preserve">estern </w:t>
      </w:r>
      <w:r>
        <w:rPr>
          <w:b w:val="0"/>
          <w:bCs w:val="0"/>
          <w:sz w:val="24"/>
          <w:szCs w:val="24"/>
        </w:rPr>
        <w:t>P</w:t>
      </w:r>
      <w:r w:rsidR="004C73A6">
        <w:rPr>
          <w:b w:val="0"/>
          <w:bCs w:val="0"/>
          <w:sz w:val="24"/>
          <w:szCs w:val="24"/>
        </w:rPr>
        <w:t xml:space="preserve">sychological </w:t>
      </w:r>
      <w:r>
        <w:rPr>
          <w:b w:val="0"/>
          <w:bCs w:val="0"/>
          <w:sz w:val="24"/>
          <w:szCs w:val="24"/>
        </w:rPr>
        <w:t>S</w:t>
      </w:r>
      <w:r w:rsidR="004C73A6">
        <w:rPr>
          <w:b w:val="0"/>
          <w:bCs w:val="0"/>
          <w:sz w:val="24"/>
          <w:szCs w:val="24"/>
        </w:rPr>
        <w:t>ervices (WPS)</w:t>
      </w:r>
    </w:p>
    <w:p w14:paraId="4D9705EF" w14:textId="50531F5D" w:rsidR="0023177D" w:rsidRDefault="0023177D" w:rsidP="0023177D">
      <w:pPr>
        <w:pStyle w:val="Heading1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Presenter</w:t>
      </w:r>
      <w:r w:rsidR="008D0814">
        <w:rPr>
          <w:b w:val="0"/>
          <w:bCs w:val="0"/>
          <w:sz w:val="24"/>
          <w:szCs w:val="24"/>
        </w:rPr>
        <w:t>s</w:t>
      </w:r>
      <w:r>
        <w:rPr>
          <w:b w:val="0"/>
          <w:bCs w:val="0"/>
          <w:sz w:val="24"/>
          <w:szCs w:val="24"/>
        </w:rPr>
        <w:t>:</w:t>
      </w:r>
      <w:r w:rsidR="006C083F">
        <w:rPr>
          <w:b w:val="0"/>
          <w:bCs w:val="0"/>
          <w:sz w:val="24"/>
          <w:szCs w:val="24"/>
        </w:rPr>
        <w:t xml:space="preserve"> </w:t>
      </w:r>
      <w:r w:rsidR="008D0814">
        <w:rPr>
          <w:b w:val="0"/>
          <w:bCs w:val="0"/>
          <w:sz w:val="24"/>
          <w:szCs w:val="24"/>
        </w:rPr>
        <w:t xml:space="preserve">Christina </w:t>
      </w:r>
      <w:proofErr w:type="spellStart"/>
      <w:r w:rsidR="008D0814">
        <w:rPr>
          <w:b w:val="0"/>
          <w:bCs w:val="0"/>
          <w:sz w:val="24"/>
          <w:szCs w:val="24"/>
        </w:rPr>
        <w:t>Corsello</w:t>
      </w:r>
      <w:proofErr w:type="spellEnd"/>
      <w:r w:rsidR="008D0814">
        <w:rPr>
          <w:b w:val="0"/>
          <w:bCs w:val="0"/>
          <w:sz w:val="24"/>
          <w:szCs w:val="24"/>
        </w:rPr>
        <w:t>, PhD; Sarah Spence, MD, PhD; Catherine Lord, PhD</w:t>
      </w:r>
    </w:p>
    <w:p w14:paraId="408780A8" w14:textId="5D4432E7" w:rsidR="0023177D" w:rsidRPr="00D86CB2" w:rsidRDefault="0023177D" w:rsidP="00341352">
      <w:pPr>
        <w:pStyle w:val="Heading1"/>
        <w:spacing w:before="0" w:beforeAutospacing="0" w:after="0" w:afterAutospacing="0"/>
        <w:textAlignment w:val="baseline"/>
      </w:pPr>
      <w:r>
        <w:rPr>
          <w:b w:val="0"/>
          <w:bCs w:val="0"/>
          <w:sz w:val="24"/>
          <w:szCs w:val="24"/>
        </w:rPr>
        <w:t>Online</w:t>
      </w:r>
      <w:r w:rsidR="008D0814">
        <w:rPr>
          <w:b w:val="0"/>
          <w:bCs w:val="0"/>
          <w:sz w:val="24"/>
          <w:szCs w:val="24"/>
        </w:rPr>
        <w:t xml:space="preserve"> (On-demand)</w:t>
      </w:r>
    </w:p>
    <w:p w14:paraId="5E1D8F79" w14:textId="77777777" w:rsidR="0023177D" w:rsidRDefault="0023177D" w:rsidP="00C96743"/>
    <w:p w14:paraId="02305B06" w14:textId="32E9ABC7" w:rsidR="002A6375" w:rsidRPr="004C73A6" w:rsidRDefault="002A6375" w:rsidP="008329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  <w:r w:rsidRPr="004C73A6">
        <w:rPr>
          <w:rFonts w:ascii="TimesNewRomanPS" w:hAnsi="TimesNewRomanPS"/>
          <w:b/>
          <w:bCs/>
        </w:rPr>
        <w:t>CPR</w:t>
      </w:r>
      <w:r w:rsidR="001D4E6C" w:rsidRPr="004C73A6">
        <w:rPr>
          <w:rFonts w:ascii="TimesNewRomanPS" w:hAnsi="TimesNewRomanPS"/>
          <w:b/>
          <w:bCs/>
        </w:rPr>
        <w:t xml:space="preserve">, AED, and </w:t>
      </w:r>
      <w:r w:rsidRPr="004C73A6">
        <w:rPr>
          <w:rFonts w:ascii="TimesNewRomanPS" w:hAnsi="TimesNewRomanPS"/>
          <w:b/>
          <w:bCs/>
        </w:rPr>
        <w:t>Basic Life S</w:t>
      </w:r>
      <w:r w:rsidR="00A00D8A" w:rsidRPr="004C73A6">
        <w:rPr>
          <w:rFonts w:ascii="TimesNewRomanPS" w:hAnsi="TimesNewRomanPS"/>
          <w:b/>
          <w:bCs/>
        </w:rPr>
        <w:t>upport</w:t>
      </w:r>
      <w:r w:rsidRPr="004C73A6">
        <w:rPr>
          <w:rFonts w:ascii="TimesNewRomanPS" w:hAnsi="TimesNewRomanPS"/>
          <w:b/>
          <w:bCs/>
        </w:rPr>
        <w:t xml:space="preserve"> </w:t>
      </w:r>
      <w:r w:rsidR="001D4E6C" w:rsidRPr="004C73A6">
        <w:rPr>
          <w:rFonts w:ascii="TimesNewRomanPS" w:hAnsi="TimesNewRomanPS"/>
          <w:b/>
          <w:bCs/>
        </w:rPr>
        <w:t xml:space="preserve">Training </w:t>
      </w:r>
      <w:r w:rsidRPr="004C73A6">
        <w:rPr>
          <w:rFonts w:ascii="TimesNewRomanPS" w:hAnsi="TimesNewRomanPS"/>
          <w:b/>
          <w:bCs/>
        </w:rPr>
        <w:t>for Healthcare Providers</w:t>
      </w:r>
      <w:r w:rsidR="004C73A6">
        <w:rPr>
          <w:rFonts w:ascii="TimesNewRomanPS" w:hAnsi="TimesNewRomanPS"/>
          <w:b/>
          <w:bCs/>
        </w:rPr>
        <w:tab/>
        <w:t xml:space="preserve"> </w:t>
      </w:r>
      <w:r w:rsidR="004C73A6">
        <w:rPr>
          <w:rFonts w:ascii="TimesNewRomanPS" w:hAnsi="TimesNewRomanPS"/>
          <w:b/>
          <w:bCs/>
        </w:rPr>
        <w:tab/>
      </w:r>
      <w:r w:rsidR="004C73A6" w:rsidRPr="008D0814">
        <w:rPr>
          <w:rFonts w:ascii="TimesNewRomanPS" w:hAnsi="TimesNewRomanPS"/>
        </w:rPr>
        <w:t>Sept. 2023</w:t>
      </w:r>
    </w:p>
    <w:p w14:paraId="0CF19061" w14:textId="080A5B0E" w:rsidR="004C73A6" w:rsidRPr="004C73A6" w:rsidRDefault="004C73A6" w:rsidP="008329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 w:rsidRPr="004C73A6">
        <w:rPr>
          <w:rFonts w:ascii="TimesNewRomanPS" w:hAnsi="TimesNewRomanPS"/>
        </w:rPr>
        <w:t>American Heart Association</w:t>
      </w:r>
    </w:p>
    <w:p w14:paraId="18E18C50" w14:textId="77777777" w:rsidR="002A6375" w:rsidRDefault="002A6375" w:rsidP="008329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</w:p>
    <w:p w14:paraId="554DDD58" w14:textId="4120FF6C" w:rsidR="00832934" w:rsidRDefault="00832934" w:rsidP="00260C8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TimesNewRomanPS" w:hAnsi="TimesNewRomanPS"/>
          <w:b/>
          <w:bCs/>
        </w:rPr>
        <w:t xml:space="preserve">Interprofessional Case Conferences </w:t>
      </w:r>
    </w:p>
    <w:p w14:paraId="27314A1E" w14:textId="3123CFFB" w:rsidR="00832934" w:rsidRPr="007122DD" w:rsidRDefault="007007E8" w:rsidP="008329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 w:rsidRPr="007122DD">
        <w:rPr>
          <w:rFonts w:ascii="TimesNewRomanPS" w:hAnsi="TimesNewRomanPS"/>
        </w:rPr>
        <w:t xml:space="preserve">College of Health Professions, </w:t>
      </w:r>
      <w:r w:rsidR="00832934" w:rsidRPr="007122DD">
        <w:rPr>
          <w:rFonts w:ascii="TimesNewRomanPS" w:hAnsi="TimesNewRomanPS"/>
        </w:rPr>
        <w:t xml:space="preserve">Pacific University </w:t>
      </w:r>
    </w:p>
    <w:p w14:paraId="4FD73F64" w14:textId="7D3DDF66" w:rsidR="00832934" w:rsidRDefault="00832934" w:rsidP="00832934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/>
      </w:pPr>
      <w:r>
        <w:t>Interprofessional training in Community Based Rehabilitation</w:t>
      </w:r>
      <w:r>
        <w:tab/>
      </w:r>
      <w:r>
        <w:tab/>
        <w:t>Mar. 2023</w:t>
      </w:r>
    </w:p>
    <w:p w14:paraId="4FCB5A05" w14:textId="34202279" w:rsidR="00832934" w:rsidRDefault="00832934" w:rsidP="00260C8B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/>
      </w:pPr>
      <w:r>
        <w:t>Interprofessional training in Judgement Free Sexual Healthcare</w:t>
      </w:r>
      <w:r>
        <w:tab/>
      </w:r>
      <w:r>
        <w:tab/>
        <w:t>Jan. 2023</w:t>
      </w:r>
    </w:p>
    <w:p w14:paraId="36DAD324" w14:textId="77777777" w:rsidR="00832934" w:rsidRDefault="00832934" w:rsidP="00C96743"/>
    <w:p w14:paraId="42E097B0" w14:textId="3E3F9657" w:rsidR="00AE6850" w:rsidRPr="007122DD" w:rsidRDefault="00AE6850" w:rsidP="00AE6850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  <w:r w:rsidRPr="007122DD">
        <w:rPr>
          <w:rFonts w:ascii="TimesNewRomanPS" w:hAnsi="TimesNewRomanPS"/>
          <w:b/>
          <w:bCs/>
        </w:rPr>
        <w:t xml:space="preserve">Diversity Conference </w:t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</w:rPr>
        <w:t>May 2022</w:t>
      </w:r>
    </w:p>
    <w:p w14:paraId="36C10466" w14:textId="578C8AB1" w:rsidR="00AE6850" w:rsidRPr="004C73A6" w:rsidRDefault="00AE6850" w:rsidP="00AE6850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 w:rsidRPr="004C73A6">
        <w:rPr>
          <w:rFonts w:ascii="TimesNewRomanPS" w:hAnsi="TimesNewRomanPS"/>
        </w:rPr>
        <w:t xml:space="preserve">Decolonizing Psychology: Dismantling Oppression &amp; Empowering the Oppressed </w:t>
      </w:r>
    </w:p>
    <w:p w14:paraId="250288DC" w14:textId="1163A516" w:rsidR="00AE6850" w:rsidRPr="007122DD" w:rsidRDefault="00AE6850" w:rsidP="00AE6850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 w:rsidRPr="007122DD">
        <w:rPr>
          <w:rFonts w:ascii="TimesNewRomanPS" w:hAnsi="TimesNewRomanPS"/>
        </w:rPr>
        <w:t xml:space="preserve">School of Graduate Psychology, Pacific University </w:t>
      </w:r>
    </w:p>
    <w:p w14:paraId="4614C5C4" w14:textId="77777777" w:rsidR="000B4134" w:rsidRPr="007122DD" w:rsidRDefault="000B4134" w:rsidP="000B41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</w:p>
    <w:p w14:paraId="5B390F7C" w14:textId="30C7F5FB" w:rsidR="000B4134" w:rsidRPr="007122DD" w:rsidRDefault="000B4134" w:rsidP="000B41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  <w:r w:rsidRPr="007122DD">
        <w:rPr>
          <w:rFonts w:ascii="TimesNewRomanPS" w:hAnsi="TimesNewRomanPS"/>
          <w:b/>
          <w:bCs/>
        </w:rPr>
        <w:t xml:space="preserve">Telepsychology Best Practices 101 Therapy Training </w:t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</w:rPr>
        <w:t>July 2021</w:t>
      </w:r>
    </w:p>
    <w:p w14:paraId="064090A8" w14:textId="74AAE5A6" w:rsidR="000B4134" w:rsidRPr="007122DD" w:rsidRDefault="000B4134" w:rsidP="000B4134">
      <w:pPr>
        <w:pStyle w:val="NormalWeb"/>
        <w:shd w:val="clear" w:color="auto" w:fill="FFFFFF"/>
        <w:spacing w:before="0" w:beforeAutospacing="0" w:after="0" w:afterAutospacing="0"/>
      </w:pPr>
      <w:r w:rsidRPr="007122DD">
        <w:rPr>
          <w:rFonts w:ascii="TimesNewRomanPS" w:hAnsi="TimesNewRomanPS"/>
        </w:rPr>
        <w:t xml:space="preserve">American Psychological Association </w:t>
      </w:r>
    </w:p>
    <w:p w14:paraId="230496CC" w14:textId="77777777" w:rsidR="000B4134" w:rsidRPr="007122DD" w:rsidRDefault="000B4134" w:rsidP="000B41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</w:p>
    <w:p w14:paraId="2B4D7017" w14:textId="4826CA19" w:rsidR="000B4134" w:rsidRPr="007122DD" w:rsidRDefault="000B4134" w:rsidP="000B41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  <w:b/>
          <w:bCs/>
        </w:rPr>
      </w:pPr>
      <w:r w:rsidRPr="007122DD">
        <w:rPr>
          <w:rFonts w:ascii="TimesNewRomanPS" w:hAnsi="TimesNewRomanPS"/>
          <w:b/>
          <w:bCs/>
        </w:rPr>
        <w:t>Diversity Conference</w:t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  <w:b/>
          <w:bCs/>
        </w:rPr>
        <w:tab/>
      </w:r>
      <w:r w:rsidRPr="007122DD">
        <w:rPr>
          <w:rFonts w:ascii="TimesNewRomanPS" w:hAnsi="TimesNewRomanPS"/>
        </w:rPr>
        <w:t>May 2021</w:t>
      </w:r>
    </w:p>
    <w:p w14:paraId="33B9B84C" w14:textId="77777777" w:rsidR="000B4134" w:rsidRPr="004C73A6" w:rsidRDefault="000B4134" w:rsidP="000B4134">
      <w:pPr>
        <w:pStyle w:val="NormalWeb"/>
        <w:shd w:val="clear" w:color="auto" w:fill="FFFFFF"/>
        <w:spacing w:before="0" w:beforeAutospacing="0" w:after="0" w:afterAutospacing="0"/>
        <w:rPr>
          <w:rFonts w:ascii="TimesNewRomanPS" w:hAnsi="TimesNewRomanPS"/>
        </w:rPr>
      </w:pPr>
      <w:r w:rsidRPr="004C73A6">
        <w:rPr>
          <w:rFonts w:ascii="TimesNewRomanPS" w:hAnsi="TimesNewRomanPS"/>
        </w:rPr>
        <w:t xml:space="preserve">Resiliency in a Year of Grief and Loss </w:t>
      </w:r>
    </w:p>
    <w:p w14:paraId="112EA5C2" w14:textId="0FC3C077" w:rsidR="000B4134" w:rsidRPr="007122DD" w:rsidRDefault="000B4134" w:rsidP="00AE6850">
      <w:pPr>
        <w:pStyle w:val="NormalWeb"/>
        <w:shd w:val="clear" w:color="auto" w:fill="FFFFFF"/>
        <w:spacing w:before="0" w:beforeAutospacing="0" w:after="0" w:afterAutospacing="0"/>
      </w:pPr>
      <w:r w:rsidRPr="007122DD">
        <w:rPr>
          <w:rFonts w:ascii="TimesNewRomanPS" w:hAnsi="TimesNewRomanPS"/>
        </w:rPr>
        <w:t xml:space="preserve">School of Graduate Psychology, Pacific University </w:t>
      </w:r>
    </w:p>
    <w:p w14:paraId="65AAEBC3" w14:textId="77777777" w:rsidR="00AE6850" w:rsidRDefault="00AE6850" w:rsidP="009C3354">
      <w:pPr>
        <w:rPr>
          <w:b/>
        </w:rPr>
      </w:pPr>
    </w:p>
    <w:p w14:paraId="0796D6BD" w14:textId="1626B2ED" w:rsidR="009C3354" w:rsidRPr="004E7FA8" w:rsidRDefault="009C3354" w:rsidP="009C3354">
      <w:pPr>
        <w:rPr>
          <w:b/>
        </w:rPr>
      </w:pPr>
      <w:r w:rsidRPr="004E7FA8">
        <w:rPr>
          <w:b/>
        </w:rPr>
        <w:t>CITI Certification for Social/Behavioral Human Research Course</w:t>
      </w:r>
      <w:r w:rsidR="00983E9E">
        <w:rPr>
          <w:b/>
        </w:rPr>
        <w:tab/>
      </w:r>
      <w:r w:rsidR="00983E9E">
        <w:rPr>
          <w:b/>
        </w:rPr>
        <w:tab/>
      </w:r>
      <w:r w:rsidR="00983E9E" w:rsidRPr="00CA67E8">
        <w:t>Jan. 2021</w:t>
      </w:r>
      <w:r w:rsidR="00983E9E" w:rsidRPr="00CA67E8">
        <w:rPr>
          <w:b/>
          <w:bCs/>
        </w:rPr>
        <w:tab/>
      </w:r>
    </w:p>
    <w:p w14:paraId="40B8B2D4" w14:textId="158DCD69" w:rsidR="009C3354" w:rsidRPr="004E7FA8" w:rsidRDefault="009C3354" w:rsidP="009C3354">
      <w:r w:rsidRPr="004E7FA8">
        <w:t>Institutional Review Board</w:t>
      </w:r>
      <w:r w:rsidR="007007E8">
        <w:t>, Pacific University</w:t>
      </w:r>
    </w:p>
    <w:p w14:paraId="08B14244" w14:textId="77777777" w:rsidR="009C3354" w:rsidRPr="00CA67E8" w:rsidRDefault="009C3354" w:rsidP="009C3354">
      <w:pPr>
        <w:rPr>
          <w:b/>
          <w:bCs/>
        </w:rPr>
      </w:pPr>
    </w:p>
    <w:p w14:paraId="1347D69D" w14:textId="476EC025" w:rsidR="009C3354" w:rsidRPr="004E7FA8" w:rsidRDefault="009C3354" w:rsidP="009C3354">
      <w:pPr>
        <w:rPr>
          <w:b/>
        </w:rPr>
      </w:pPr>
      <w:r w:rsidRPr="004E7FA8">
        <w:rPr>
          <w:b/>
        </w:rPr>
        <w:t>CITI Certification for Research in Human Subjects</w:t>
      </w:r>
      <w:r w:rsidR="00983E9E">
        <w:rPr>
          <w:b/>
        </w:rPr>
        <w:tab/>
      </w:r>
      <w:r w:rsidR="00983E9E">
        <w:rPr>
          <w:b/>
        </w:rPr>
        <w:tab/>
      </w:r>
      <w:r w:rsidR="00983E9E">
        <w:rPr>
          <w:b/>
        </w:rPr>
        <w:tab/>
      </w:r>
      <w:r w:rsidR="00983E9E">
        <w:rPr>
          <w:b/>
        </w:rPr>
        <w:tab/>
      </w:r>
      <w:r w:rsidR="00983E9E" w:rsidRPr="00CA67E8">
        <w:t>Jan. 2021</w:t>
      </w:r>
      <w:r w:rsidR="00983E9E" w:rsidRPr="00CA67E8">
        <w:tab/>
      </w:r>
    </w:p>
    <w:p w14:paraId="46010972" w14:textId="61DAD56C" w:rsidR="009C3354" w:rsidRDefault="009C3354" w:rsidP="009C3354">
      <w:pPr>
        <w:rPr>
          <w:b/>
          <w:sz w:val="22"/>
          <w:szCs w:val="22"/>
        </w:rPr>
      </w:pPr>
      <w:r w:rsidRPr="004E7FA8">
        <w:t>Institutional Review Board</w:t>
      </w:r>
      <w:r w:rsidR="007007E8">
        <w:t>, Pacific University</w:t>
      </w:r>
      <w:r w:rsidRPr="005B4D3D">
        <w:rPr>
          <w:sz w:val="22"/>
          <w:szCs w:val="22"/>
        </w:rPr>
        <w:tab/>
      </w:r>
    </w:p>
    <w:p w14:paraId="38133565" w14:textId="77777777" w:rsidR="009C3354" w:rsidRDefault="009C3354" w:rsidP="00C96743"/>
    <w:p w14:paraId="2B4AE28D" w14:textId="46B6E516" w:rsidR="00C96743" w:rsidRDefault="00C96743" w:rsidP="00C96743">
      <w:pPr>
        <w:rPr>
          <w:b/>
          <w:bCs/>
        </w:rPr>
      </w:pPr>
      <w:r>
        <w:rPr>
          <w:b/>
          <w:bCs/>
        </w:rPr>
        <w:t xml:space="preserve">Trauma-Focused Cognitive Behavioral Therapy Training </w:t>
      </w:r>
      <w:r w:rsidR="00983E9E">
        <w:rPr>
          <w:b/>
          <w:bCs/>
        </w:rPr>
        <w:tab/>
      </w:r>
      <w:r w:rsidR="00983E9E">
        <w:rPr>
          <w:b/>
          <w:bCs/>
        </w:rPr>
        <w:tab/>
      </w:r>
      <w:r w:rsidR="00983E9E">
        <w:rPr>
          <w:b/>
          <w:bCs/>
        </w:rPr>
        <w:tab/>
      </w:r>
      <w:r w:rsidR="00983E9E" w:rsidRPr="00820A95">
        <w:t>Jan. 2020</w:t>
      </w:r>
      <w:r w:rsidR="00983E9E">
        <w:rPr>
          <w:b/>
          <w:bCs/>
        </w:rPr>
        <w:tab/>
      </w:r>
    </w:p>
    <w:p w14:paraId="3FFB0495" w14:textId="1EDC2A8F" w:rsidR="00983E9E" w:rsidRPr="00A211E8" w:rsidRDefault="00C96743" w:rsidP="00C96743">
      <w:r w:rsidRPr="00A211E8">
        <w:t>The Medical University of South Carolina</w:t>
      </w:r>
    </w:p>
    <w:p w14:paraId="6606FBB7" w14:textId="77777777" w:rsidR="00C96743" w:rsidRPr="0072079D" w:rsidRDefault="00C96743" w:rsidP="00341352">
      <w:r w:rsidRPr="0072079D">
        <w:t>Presenter: Daniel W. Smith, PhD</w:t>
      </w:r>
    </w:p>
    <w:p w14:paraId="34F38F3F" w14:textId="77777777" w:rsidR="00C96743" w:rsidRPr="0072079D" w:rsidRDefault="00C96743" w:rsidP="00341352">
      <w:r>
        <w:t>Online (On-Demand)</w:t>
      </w:r>
    </w:p>
    <w:p w14:paraId="7ECB2FB6" w14:textId="77777777" w:rsidR="00C96743" w:rsidRDefault="00C96743" w:rsidP="00C96743"/>
    <w:p w14:paraId="24A0A213" w14:textId="583C96C7" w:rsidR="00A114C0" w:rsidRDefault="00A114C0" w:rsidP="00A114C0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PROFESSIONAL MEMEBERSHIPS</w:t>
      </w:r>
    </w:p>
    <w:p w14:paraId="2B41DB65" w14:textId="77777777" w:rsidR="009106F7" w:rsidRDefault="009106F7" w:rsidP="00A114C0"/>
    <w:p w14:paraId="1F719019" w14:textId="0B3FD7AE" w:rsidR="00A114C0" w:rsidRDefault="00A114C0" w:rsidP="00A114C0">
      <w:r w:rsidRPr="00341352">
        <w:t>American Psychological Association (APA</w:t>
      </w:r>
      <w:r w:rsidR="0098295A">
        <w:t>)</w:t>
      </w:r>
    </w:p>
    <w:p w14:paraId="1B06B978" w14:textId="77777777" w:rsidR="00EC4DF6" w:rsidRDefault="00EC4DF6" w:rsidP="00A114C0"/>
    <w:p w14:paraId="6117BD70" w14:textId="20FAFA43" w:rsidR="0098295A" w:rsidRDefault="0098295A" w:rsidP="00A114C0">
      <w:r>
        <w:t>American Psychological Association of Graduate Students (APAGS)</w:t>
      </w:r>
    </w:p>
    <w:p w14:paraId="76E0C8BA" w14:textId="77777777" w:rsidR="00EC4DF6" w:rsidRPr="00341352" w:rsidRDefault="00EC4DF6" w:rsidP="00A114C0"/>
    <w:p w14:paraId="30AAB724" w14:textId="4D2FB2A2" w:rsidR="006C50FF" w:rsidRPr="00341352" w:rsidRDefault="006C50FF" w:rsidP="00A114C0">
      <w:r>
        <w:t>Oregon Psychological Association (OPA)</w:t>
      </w:r>
    </w:p>
    <w:p w14:paraId="6E4EF054" w14:textId="77777777" w:rsidR="00A114C0" w:rsidRDefault="00A114C0" w:rsidP="00A114C0">
      <w:pPr>
        <w:rPr>
          <w:b/>
          <w:bCs/>
        </w:rPr>
      </w:pPr>
    </w:p>
    <w:p w14:paraId="4855593A" w14:textId="77777777" w:rsidR="00552B75" w:rsidRDefault="00552B75" w:rsidP="00A114C0"/>
    <w:sectPr w:rsidR="00552B75" w:rsidSect="00565AE0">
      <w:headerReference w:type="even" r:id="rId7"/>
      <w:headerReference w:type="default" r:id="rId8"/>
      <w:pgSz w:w="12240" w:h="15840"/>
      <w:pgMar w:top="1440" w:right="108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5A2B6" w14:textId="77777777" w:rsidR="00AA7B31" w:rsidRDefault="00AA7B31">
      <w:r>
        <w:separator/>
      </w:r>
    </w:p>
  </w:endnote>
  <w:endnote w:type="continuationSeparator" w:id="0">
    <w:p w14:paraId="4A44B736" w14:textId="77777777" w:rsidR="00AA7B31" w:rsidRDefault="00AA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60D57" w14:textId="77777777" w:rsidR="00AA7B31" w:rsidRDefault="00AA7B31">
      <w:r>
        <w:separator/>
      </w:r>
    </w:p>
  </w:footnote>
  <w:footnote w:type="continuationSeparator" w:id="0">
    <w:p w14:paraId="2B18E1D5" w14:textId="77777777" w:rsidR="00AA7B31" w:rsidRDefault="00AA7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57065160"/>
      <w:docPartObj>
        <w:docPartGallery w:val="Page Numbers (Top of Page)"/>
        <w:docPartUnique/>
      </w:docPartObj>
    </w:sdtPr>
    <w:sdtContent>
      <w:p w14:paraId="4FDE22E6" w14:textId="77777777" w:rsidR="008D69EF" w:rsidRDefault="000065DB" w:rsidP="00DD128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EDA9E6" w14:textId="77777777" w:rsidR="008D69EF" w:rsidRDefault="008D69EF" w:rsidP="00437BB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="Times New Roman" w:hAnsi="Times New Roman" w:cs="Times New Roman"/>
      </w:rPr>
      <w:id w:val="2070214617"/>
      <w:docPartObj>
        <w:docPartGallery w:val="Page Numbers (Top of Page)"/>
        <w:docPartUnique/>
      </w:docPartObj>
    </w:sdtPr>
    <w:sdtContent>
      <w:p w14:paraId="52D46A5C" w14:textId="07C642B0" w:rsidR="008D69EF" w:rsidRPr="00573BB4" w:rsidRDefault="000065DB" w:rsidP="00D24940">
        <w:pPr>
          <w:pStyle w:val="Header"/>
          <w:framePr w:wrap="none" w:vAnchor="text" w:hAnchor="page" w:x="1238" w:y="23"/>
          <w:rPr>
            <w:rStyle w:val="PageNumber"/>
            <w:rFonts w:ascii="Times New Roman" w:hAnsi="Times New Roman" w:cs="Times New Roman"/>
          </w:rPr>
        </w:pPr>
        <w:r w:rsidRPr="00573BB4">
          <w:rPr>
            <w:rStyle w:val="PageNumber"/>
            <w:rFonts w:ascii="Times New Roman" w:hAnsi="Times New Roman" w:cs="Times New Roman"/>
          </w:rPr>
          <w:t xml:space="preserve">E. Tobin, Page </w:t>
        </w:r>
        <w:r w:rsidRPr="00573BB4">
          <w:rPr>
            <w:rStyle w:val="PageNumber"/>
            <w:rFonts w:ascii="Times New Roman" w:hAnsi="Times New Roman" w:cs="Times New Roman"/>
          </w:rPr>
          <w:fldChar w:fldCharType="begin"/>
        </w:r>
        <w:r w:rsidRPr="00573BB4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573BB4">
          <w:rPr>
            <w:rStyle w:val="PageNumber"/>
            <w:rFonts w:ascii="Times New Roman" w:hAnsi="Times New Roman" w:cs="Times New Roman"/>
          </w:rPr>
          <w:fldChar w:fldCharType="separate"/>
        </w:r>
        <w:r w:rsidRPr="00573BB4">
          <w:rPr>
            <w:rStyle w:val="PageNumber"/>
            <w:rFonts w:ascii="Times New Roman" w:hAnsi="Times New Roman" w:cs="Times New Roman"/>
            <w:noProof/>
          </w:rPr>
          <w:t>2</w:t>
        </w:r>
        <w:r w:rsidRPr="00573BB4">
          <w:rPr>
            <w:rStyle w:val="PageNumber"/>
            <w:rFonts w:ascii="Times New Roman" w:hAnsi="Times New Roman" w:cs="Times New Roman"/>
          </w:rPr>
          <w:fldChar w:fldCharType="end"/>
        </w:r>
        <w:r w:rsidRPr="00573BB4">
          <w:rPr>
            <w:rStyle w:val="PageNumber"/>
            <w:rFonts w:ascii="Times New Roman" w:hAnsi="Times New Roman" w:cs="Times New Roman"/>
          </w:rPr>
          <w:t xml:space="preserve"> of </w:t>
        </w:r>
        <w:r w:rsidR="00A301C1">
          <w:rPr>
            <w:rStyle w:val="PageNumber"/>
            <w:rFonts w:ascii="Times New Roman" w:hAnsi="Times New Roman" w:cs="Times New Roman"/>
          </w:rPr>
          <w:t>7</w:t>
        </w:r>
      </w:p>
    </w:sdtContent>
  </w:sdt>
  <w:p w14:paraId="3A013885" w14:textId="2E5B9DDB" w:rsidR="008D69EF" w:rsidRPr="00573BB4" w:rsidRDefault="008D69EF" w:rsidP="00D24940">
    <w:pPr>
      <w:pStyle w:val="Header"/>
      <w:ind w:right="360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E30FB"/>
    <w:multiLevelType w:val="hybridMultilevel"/>
    <w:tmpl w:val="B87E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7DA"/>
    <w:multiLevelType w:val="hybridMultilevel"/>
    <w:tmpl w:val="362A6C16"/>
    <w:lvl w:ilvl="0" w:tplc="040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2" w15:restartNumberingAfterBreak="0">
    <w:nsid w:val="114119AD"/>
    <w:multiLevelType w:val="hybridMultilevel"/>
    <w:tmpl w:val="7DAEF094"/>
    <w:lvl w:ilvl="0" w:tplc="0409000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3" w15:restartNumberingAfterBreak="0">
    <w:nsid w:val="1391619A"/>
    <w:multiLevelType w:val="hybridMultilevel"/>
    <w:tmpl w:val="3DC2A2F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217C490A"/>
    <w:multiLevelType w:val="hybridMultilevel"/>
    <w:tmpl w:val="B5EA7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E2728"/>
    <w:multiLevelType w:val="hybridMultilevel"/>
    <w:tmpl w:val="3FB0B3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88D564C"/>
    <w:multiLevelType w:val="hybridMultilevel"/>
    <w:tmpl w:val="CEF4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30960"/>
    <w:multiLevelType w:val="hybridMultilevel"/>
    <w:tmpl w:val="AC2CA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624D4"/>
    <w:multiLevelType w:val="hybridMultilevel"/>
    <w:tmpl w:val="3CF4D60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37464A5A"/>
    <w:multiLevelType w:val="multilevel"/>
    <w:tmpl w:val="590CA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EE6BD6"/>
    <w:multiLevelType w:val="hybridMultilevel"/>
    <w:tmpl w:val="F3C677B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E6C7C08"/>
    <w:multiLevelType w:val="hybridMultilevel"/>
    <w:tmpl w:val="FEDA8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F3779"/>
    <w:multiLevelType w:val="hybridMultilevel"/>
    <w:tmpl w:val="20EE966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52913931"/>
    <w:multiLevelType w:val="hybridMultilevel"/>
    <w:tmpl w:val="FEA46E9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20" w:hanging="360"/>
      </w:pPr>
      <w:rPr>
        <w:rFonts w:ascii="Wingdings" w:hAnsi="Wingdings" w:hint="default"/>
      </w:rPr>
    </w:lvl>
  </w:abstractNum>
  <w:abstractNum w:abstractNumId="14" w15:restartNumberingAfterBreak="0">
    <w:nsid w:val="54865BE1"/>
    <w:multiLevelType w:val="hybridMultilevel"/>
    <w:tmpl w:val="36F6F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C3138"/>
    <w:multiLevelType w:val="hybridMultilevel"/>
    <w:tmpl w:val="E786AB6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5A203558"/>
    <w:multiLevelType w:val="hybridMultilevel"/>
    <w:tmpl w:val="5ADC124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60921E80"/>
    <w:multiLevelType w:val="hybridMultilevel"/>
    <w:tmpl w:val="7BC46B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3CB4116"/>
    <w:multiLevelType w:val="hybridMultilevel"/>
    <w:tmpl w:val="2C38BE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8AF55CC"/>
    <w:multiLevelType w:val="hybridMultilevel"/>
    <w:tmpl w:val="9954D6A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958304C"/>
    <w:multiLevelType w:val="hybridMultilevel"/>
    <w:tmpl w:val="17986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B318E4"/>
    <w:multiLevelType w:val="hybridMultilevel"/>
    <w:tmpl w:val="4BBE2FE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1424618"/>
    <w:multiLevelType w:val="hybridMultilevel"/>
    <w:tmpl w:val="8B40826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784007E6"/>
    <w:multiLevelType w:val="hybridMultilevel"/>
    <w:tmpl w:val="56C681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54823772">
    <w:abstractNumId w:val="3"/>
  </w:num>
  <w:num w:numId="2" w16cid:durableId="1512180769">
    <w:abstractNumId w:val="5"/>
  </w:num>
  <w:num w:numId="3" w16cid:durableId="672495035">
    <w:abstractNumId w:val="19"/>
  </w:num>
  <w:num w:numId="4" w16cid:durableId="1294943705">
    <w:abstractNumId w:val="16"/>
  </w:num>
  <w:num w:numId="5" w16cid:durableId="1837307287">
    <w:abstractNumId w:val="15"/>
  </w:num>
  <w:num w:numId="6" w16cid:durableId="415244521">
    <w:abstractNumId w:val="21"/>
  </w:num>
  <w:num w:numId="7" w16cid:durableId="2120949394">
    <w:abstractNumId w:val="8"/>
  </w:num>
  <w:num w:numId="8" w16cid:durableId="1656454169">
    <w:abstractNumId w:val="10"/>
  </w:num>
  <w:num w:numId="9" w16cid:durableId="1980063842">
    <w:abstractNumId w:val="13"/>
  </w:num>
  <w:num w:numId="10" w16cid:durableId="2057312370">
    <w:abstractNumId w:val="23"/>
  </w:num>
  <w:num w:numId="11" w16cid:durableId="34626618">
    <w:abstractNumId w:val="1"/>
  </w:num>
  <w:num w:numId="12" w16cid:durableId="1497841035">
    <w:abstractNumId w:val="22"/>
  </w:num>
  <w:num w:numId="13" w16cid:durableId="1499923963">
    <w:abstractNumId w:val="6"/>
  </w:num>
  <w:num w:numId="14" w16cid:durableId="696783011">
    <w:abstractNumId w:val="20"/>
  </w:num>
  <w:num w:numId="15" w16cid:durableId="1693799276">
    <w:abstractNumId w:val="18"/>
  </w:num>
  <w:num w:numId="16" w16cid:durableId="1213270197">
    <w:abstractNumId w:val="2"/>
  </w:num>
  <w:num w:numId="17" w16cid:durableId="1386418479">
    <w:abstractNumId w:val="12"/>
  </w:num>
  <w:num w:numId="18" w16cid:durableId="1570076164">
    <w:abstractNumId w:val="17"/>
  </w:num>
  <w:num w:numId="19" w16cid:durableId="655256488">
    <w:abstractNumId w:val="7"/>
  </w:num>
  <w:num w:numId="20" w16cid:durableId="1818106119">
    <w:abstractNumId w:val="4"/>
  </w:num>
  <w:num w:numId="21" w16cid:durableId="1711219220">
    <w:abstractNumId w:val="9"/>
  </w:num>
  <w:num w:numId="22" w16cid:durableId="558248342">
    <w:abstractNumId w:val="14"/>
  </w:num>
  <w:num w:numId="23" w16cid:durableId="153881436">
    <w:abstractNumId w:val="11"/>
  </w:num>
  <w:num w:numId="24" w16cid:durableId="417989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43"/>
    <w:rsid w:val="0000263E"/>
    <w:rsid w:val="0000559F"/>
    <w:rsid w:val="000065DB"/>
    <w:rsid w:val="00016848"/>
    <w:rsid w:val="00025654"/>
    <w:rsid w:val="000312A9"/>
    <w:rsid w:val="00035007"/>
    <w:rsid w:val="00041BBB"/>
    <w:rsid w:val="000553A8"/>
    <w:rsid w:val="00060E5A"/>
    <w:rsid w:val="00072B5C"/>
    <w:rsid w:val="000762A3"/>
    <w:rsid w:val="000900B6"/>
    <w:rsid w:val="00095AA5"/>
    <w:rsid w:val="000B30D5"/>
    <w:rsid w:val="000B4134"/>
    <w:rsid w:val="000B49B0"/>
    <w:rsid w:val="000D158F"/>
    <w:rsid w:val="000E05AB"/>
    <w:rsid w:val="000E4E36"/>
    <w:rsid w:val="000F39A3"/>
    <w:rsid w:val="001033E9"/>
    <w:rsid w:val="00125F6F"/>
    <w:rsid w:val="00127F77"/>
    <w:rsid w:val="00142EAA"/>
    <w:rsid w:val="001652AB"/>
    <w:rsid w:val="0017696E"/>
    <w:rsid w:val="00180C20"/>
    <w:rsid w:val="00185254"/>
    <w:rsid w:val="001B0163"/>
    <w:rsid w:val="001C13FF"/>
    <w:rsid w:val="001D4E6C"/>
    <w:rsid w:val="001F6031"/>
    <w:rsid w:val="001F77AA"/>
    <w:rsid w:val="0021145D"/>
    <w:rsid w:val="00216876"/>
    <w:rsid w:val="00220799"/>
    <w:rsid w:val="00220D57"/>
    <w:rsid w:val="002214D3"/>
    <w:rsid w:val="00222E63"/>
    <w:rsid w:val="00223261"/>
    <w:rsid w:val="0023177D"/>
    <w:rsid w:val="00232825"/>
    <w:rsid w:val="002339D0"/>
    <w:rsid w:val="00260C8B"/>
    <w:rsid w:val="00260CA6"/>
    <w:rsid w:val="00272F87"/>
    <w:rsid w:val="002748C5"/>
    <w:rsid w:val="00281071"/>
    <w:rsid w:val="00292755"/>
    <w:rsid w:val="002941A7"/>
    <w:rsid w:val="002A0B9A"/>
    <w:rsid w:val="002A6375"/>
    <w:rsid w:val="002E5CE3"/>
    <w:rsid w:val="002F6EB3"/>
    <w:rsid w:val="00307568"/>
    <w:rsid w:val="00331497"/>
    <w:rsid w:val="003405C3"/>
    <w:rsid w:val="00341352"/>
    <w:rsid w:val="00351B53"/>
    <w:rsid w:val="003704CB"/>
    <w:rsid w:val="00371B7E"/>
    <w:rsid w:val="00394174"/>
    <w:rsid w:val="00395468"/>
    <w:rsid w:val="003A0F7F"/>
    <w:rsid w:val="003A66DF"/>
    <w:rsid w:val="003B01C3"/>
    <w:rsid w:val="003B5C05"/>
    <w:rsid w:val="003D079D"/>
    <w:rsid w:val="003E6BC0"/>
    <w:rsid w:val="003F3997"/>
    <w:rsid w:val="003F7CC9"/>
    <w:rsid w:val="004018BB"/>
    <w:rsid w:val="00415545"/>
    <w:rsid w:val="0042177E"/>
    <w:rsid w:val="00422CC4"/>
    <w:rsid w:val="00456028"/>
    <w:rsid w:val="0046129A"/>
    <w:rsid w:val="00481164"/>
    <w:rsid w:val="00481679"/>
    <w:rsid w:val="004C73A6"/>
    <w:rsid w:val="004D06A2"/>
    <w:rsid w:val="004E0786"/>
    <w:rsid w:val="00522EBE"/>
    <w:rsid w:val="0053543F"/>
    <w:rsid w:val="005426E6"/>
    <w:rsid w:val="00552B75"/>
    <w:rsid w:val="00575356"/>
    <w:rsid w:val="005833AC"/>
    <w:rsid w:val="00585A1D"/>
    <w:rsid w:val="00587286"/>
    <w:rsid w:val="00590990"/>
    <w:rsid w:val="005A2958"/>
    <w:rsid w:val="005B0043"/>
    <w:rsid w:val="005C187B"/>
    <w:rsid w:val="005C6E36"/>
    <w:rsid w:val="005D1FA4"/>
    <w:rsid w:val="006209F3"/>
    <w:rsid w:val="0062182C"/>
    <w:rsid w:val="00626624"/>
    <w:rsid w:val="00633DD5"/>
    <w:rsid w:val="00647350"/>
    <w:rsid w:val="006506D0"/>
    <w:rsid w:val="006538D4"/>
    <w:rsid w:val="0066129D"/>
    <w:rsid w:val="00666395"/>
    <w:rsid w:val="0067510D"/>
    <w:rsid w:val="00691DB6"/>
    <w:rsid w:val="006B0AC3"/>
    <w:rsid w:val="006B1690"/>
    <w:rsid w:val="006C083F"/>
    <w:rsid w:val="006C49FB"/>
    <w:rsid w:val="006C50FF"/>
    <w:rsid w:val="006C5985"/>
    <w:rsid w:val="006E2C9B"/>
    <w:rsid w:val="006F6EC1"/>
    <w:rsid w:val="007007E8"/>
    <w:rsid w:val="00702844"/>
    <w:rsid w:val="0070701F"/>
    <w:rsid w:val="007103A8"/>
    <w:rsid w:val="0071199A"/>
    <w:rsid w:val="007122DD"/>
    <w:rsid w:val="007130CC"/>
    <w:rsid w:val="00727D4E"/>
    <w:rsid w:val="0073789F"/>
    <w:rsid w:val="0074700C"/>
    <w:rsid w:val="0076323D"/>
    <w:rsid w:val="007650B5"/>
    <w:rsid w:val="00777FEE"/>
    <w:rsid w:val="00795E75"/>
    <w:rsid w:val="007A7689"/>
    <w:rsid w:val="007A7F94"/>
    <w:rsid w:val="007B0D10"/>
    <w:rsid w:val="007B1823"/>
    <w:rsid w:val="007B2A99"/>
    <w:rsid w:val="007C0EEA"/>
    <w:rsid w:val="007C2FAE"/>
    <w:rsid w:val="007E63ED"/>
    <w:rsid w:val="007F6F39"/>
    <w:rsid w:val="007F746E"/>
    <w:rsid w:val="00802A2C"/>
    <w:rsid w:val="00814D3F"/>
    <w:rsid w:val="00832934"/>
    <w:rsid w:val="008365B4"/>
    <w:rsid w:val="0084675C"/>
    <w:rsid w:val="008519C4"/>
    <w:rsid w:val="008525D4"/>
    <w:rsid w:val="00852F22"/>
    <w:rsid w:val="00853708"/>
    <w:rsid w:val="00866024"/>
    <w:rsid w:val="00870FC9"/>
    <w:rsid w:val="00883085"/>
    <w:rsid w:val="008854DA"/>
    <w:rsid w:val="00891D0E"/>
    <w:rsid w:val="008A28FF"/>
    <w:rsid w:val="008B4F54"/>
    <w:rsid w:val="008B6092"/>
    <w:rsid w:val="008D0814"/>
    <w:rsid w:val="008D69EF"/>
    <w:rsid w:val="008E088A"/>
    <w:rsid w:val="008E27E7"/>
    <w:rsid w:val="008F4344"/>
    <w:rsid w:val="008F623C"/>
    <w:rsid w:val="00906860"/>
    <w:rsid w:val="009106F7"/>
    <w:rsid w:val="00915394"/>
    <w:rsid w:val="00915BF2"/>
    <w:rsid w:val="00923BAF"/>
    <w:rsid w:val="009347EA"/>
    <w:rsid w:val="00942CF2"/>
    <w:rsid w:val="009471D1"/>
    <w:rsid w:val="00964248"/>
    <w:rsid w:val="00981F1C"/>
    <w:rsid w:val="0098295A"/>
    <w:rsid w:val="0098299F"/>
    <w:rsid w:val="00983E9E"/>
    <w:rsid w:val="00996AA8"/>
    <w:rsid w:val="009A12A8"/>
    <w:rsid w:val="009A5AD2"/>
    <w:rsid w:val="009C3354"/>
    <w:rsid w:val="009C4681"/>
    <w:rsid w:val="009D3A61"/>
    <w:rsid w:val="009E5D2F"/>
    <w:rsid w:val="009F788C"/>
    <w:rsid w:val="00A00D8A"/>
    <w:rsid w:val="00A114C0"/>
    <w:rsid w:val="00A211FD"/>
    <w:rsid w:val="00A301C1"/>
    <w:rsid w:val="00A32CFB"/>
    <w:rsid w:val="00A54F61"/>
    <w:rsid w:val="00A61BA8"/>
    <w:rsid w:val="00A755AB"/>
    <w:rsid w:val="00A75FF8"/>
    <w:rsid w:val="00A936A6"/>
    <w:rsid w:val="00AA12FF"/>
    <w:rsid w:val="00AA4F63"/>
    <w:rsid w:val="00AA7B31"/>
    <w:rsid w:val="00AB4DD0"/>
    <w:rsid w:val="00AB7B8F"/>
    <w:rsid w:val="00AC6A02"/>
    <w:rsid w:val="00AC7EA9"/>
    <w:rsid w:val="00AD0F1F"/>
    <w:rsid w:val="00AD3297"/>
    <w:rsid w:val="00AE648E"/>
    <w:rsid w:val="00AE6850"/>
    <w:rsid w:val="00AE7021"/>
    <w:rsid w:val="00AF6C45"/>
    <w:rsid w:val="00B1317C"/>
    <w:rsid w:val="00B3729C"/>
    <w:rsid w:val="00B40E62"/>
    <w:rsid w:val="00B55FA0"/>
    <w:rsid w:val="00B641B2"/>
    <w:rsid w:val="00B84E64"/>
    <w:rsid w:val="00B8745E"/>
    <w:rsid w:val="00BD735E"/>
    <w:rsid w:val="00BF1BE9"/>
    <w:rsid w:val="00C14AB4"/>
    <w:rsid w:val="00C365C2"/>
    <w:rsid w:val="00C51DB0"/>
    <w:rsid w:val="00C601E0"/>
    <w:rsid w:val="00C60E67"/>
    <w:rsid w:val="00C73AB5"/>
    <w:rsid w:val="00C96743"/>
    <w:rsid w:val="00CA51A6"/>
    <w:rsid w:val="00CA67E8"/>
    <w:rsid w:val="00CB5EEA"/>
    <w:rsid w:val="00CB796E"/>
    <w:rsid w:val="00CC702D"/>
    <w:rsid w:val="00CD09E4"/>
    <w:rsid w:val="00CD1C69"/>
    <w:rsid w:val="00CD56F3"/>
    <w:rsid w:val="00D057E4"/>
    <w:rsid w:val="00D24940"/>
    <w:rsid w:val="00D36ABA"/>
    <w:rsid w:val="00D519CD"/>
    <w:rsid w:val="00D5597E"/>
    <w:rsid w:val="00D64FB3"/>
    <w:rsid w:val="00D6762F"/>
    <w:rsid w:val="00D72744"/>
    <w:rsid w:val="00D81BB3"/>
    <w:rsid w:val="00D86CB2"/>
    <w:rsid w:val="00D90FAB"/>
    <w:rsid w:val="00D92F58"/>
    <w:rsid w:val="00DA2F13"/>
    <w:rsid w:val="00DA67B9"/>
    <w:rsid w:val="00DC37E0"/>
    <w:rsid w:val="00DE64FB"/>
    <w:rsid w:val="00DF23DA"/>
    <w:rsid w:val="00DF53D3"/>
    <w:rsid w:val="00E13395"/>
    <w:rsid w:val="00E153B8"/>
    <w:rsid w:val="00E2453B"/>
    <w:rsid w:val="00E322C8"/>
    <w:rsid w:val="00E333D2"/>
    <w:rsid w:val="00E350C3"/>
    <w:rsid w:val="00E448AC"/>
    <w:rsid w:val="00E66BAB"/>
    <w:rsid w:val="00E93343"/>
    <w:rsid w:val="00E9496F"/>
    <w:rsid w:val="00EA7073"/>
    <w:rsid w:val="00EC4DF6"/>
    <w:rsid w:val="00EF0DE2"/>
    <w:rsid w:val="00F02736"/>
    <w:rsid w:val="00F04560"/>
    <w:rsid w:val="00F13C0E"/>
    <w:rsid w:val="00F242B2"/>
    <w:rsid w:val="00F3639B"/>
    <w:rsid w:val="00F4741A"/>
    <w:rsid w:val="00F53914"/>
    <w:rsid w:val="00F62ABF"/>
    <w:rsid w:val="00F732E7"/>
    <w:rsid w:val="00F9691A"/>
    <w:rsid w:val="00FA29EB"/>
    <w:rsid w:val="00FC2FA0"/>
    <w:rsid w:val="00FD258E"/>
    <w:rsid w:val="00FD3589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0FE12"/>
  <w15:chartTrackingRefBased/>
  <w15:docId w15:val="{573D40D2-662A-934D-9FAE-A257A832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CF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23177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9674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C9674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96743"/>
  </w:style>
  <w:style w:type="character" w:styleId="PageNumber">
    <w:name w:val="page number"/>
    <w:basedOn w:val="DefaultParagraphFont"/>
    <w:uiPriority w:val="99"/>
    <w:semiHidden/>
    <w:unhideWhenUsed/>
    <w:rsid w:val="00C96743"/>
  </w:style>
  <w:style w:type="character" w:styleId="CommentReference">
    <w:name w:val="annotation reference"/>
    <w:basedOn w:val="DefaultParagraphFont"/>
    <w:uiPriority w:val="99"/>
    <w:semiHidden/>
    <w:unhideWhenUsed/>
    <w:rsid w:val="00C967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743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74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F6E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E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129D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27E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E27E7"/>
  </w:style>
  <w:style w:type="paragraph" w:styleId="NormalWeb">
    <w:name w:val="Normal (Web)"/>
    <w:basedOn w:val="Normal"/>
    <w:uiPriority w:val="99"/>
    <w:unhideWhenUsed/>
    <w:rsid w:val="00942CF2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F13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F1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F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F13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C13FF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23177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8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7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2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4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3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5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0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44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5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4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4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66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35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04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6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4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0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4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2248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Tobin</dc:creator>
  <cp:keywords/>
  <dc:description/>
  <cp:lastModifiedBy>Erica Tobin</cp:lastModifiedBy>
  <cp:revision>2</cp:revision>
  <cp:lastPrinted>2024-10-27T20:30:00Z</cp:lastPrinted>
  <dcterms:created xsi:type="dcterms:W3CDTF">2026-09-17T02:39:00Z</dcterms:created>
  <dcterms:modified xsi:type="dcterms:W3CDTF">2026-09-17T02:39:00Z</dcterms:modified>
</cp:coreProperties>
</file>